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CA4" w:rsidRPr="00046909" w:rsidRDefault="00895FDA" w:rsidP="00E64CA4">
      <w:pPr>
        <w:jc w:val="center"/>
      </w:pPr>
      <w:r>
        <w:rPr>
          <w:noProof/>
        </w:rPr>
        <w:drawing>
          <wp:inline distT="0" distB="0" distL="0" distR="0">
            <wp:extent cx="3809524" cy="971429"/>
            <wp:effectExtent l="0" t="0" r="635"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a:extLst>
                        <a:ext uri="{28A0092B-C50C-407E-A947-70E740481C1C}">
                          <a14:useLocalDpi xmlns:a14="http://schemas.microsoft.com/office/drawing/2010/main" val="0"/>
                        </a:ext>
                      </a:extLst>
                    </a:blip>
                    <a:stretch>
                      <a:fillRect/>
                    </a:stretch>
                  </pic:blipFill>
                  <pic:spPr>
                    <a:xfrm>
                      <a:off x="0" y="0"/>
                      <a:ext cx="3809524" cy="971429"/>
                    </a:xfrm>
                    <a:prstGeom prst="rect">
                      <a:avLst/>
                    </a:prstGeom>
                  </pic:spPr>
                </pic:pic>
              </a:graphicData>
            </a:graphic>
          </wp:inline>
        </w:drawing>
      </w:r>
    </w:p>
    <w:p w:rsidR="00E64CA4" w:rsidRPr="003B5A8A" w:rsidRDefault="006B0005" w:rsidP="00E64CA4">
      <w:pPr>
        <w:pStyle w:val="Kop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rPr>
          <w:color w:val="auto"/>
        </w:rPr>
      </w:pPr>
      <w:proofErr w:type="spellStart"/>
      <w:r>
        <w:rPr>
          <w:color w:val="auto"/>
        </w:rPr>
        <w:t>Your</w:t>
      </w:r>
      <w:proofErr w:type="spellEnd"/>
      <w:r>
        <w:rPr>
          <w:color w:val="auto"/>
        </w:rPr>
        <w:t xml:space="preserve"> information</w:t>
      </w:r>
    </w:p>
    <w:tbl>
      <w:tblPr>
        <w:tblStyle w:val="Tabelraster"/>
        <w:tblW w:w="0" w:type="auto"/>
        <w:tblLayout w:type="fixed"/>
        <w:tblLook w:val="04A0" w:firstRow="1" w:lastRow="0" w:firstColumn="1" w:lastColumn="0" w:noHBand="0" w:noVBand="1"/>
      </w:tblPr>
      <w:tblGrid>
        <w:gridCol w:w="5228"/>
        <w:gridCol w:w="5228"/>
      </w:tblGrid>
      <w:tr w:rsidR="00E64CA4" w:rsidTr="00582F62">
        <w:tc>
          <w:tcPr>
            <w:tcW w:w="5228" w:type="dxa"/>
          </w:tcPr>
          <w:p w:rsidR="00E64CA4" w:rsidRDefault="00E64CA4" w:rsidP="00582F62">
            <w:pPr>
              <w:spacing w:before="120" w:after="20"/>
              <w:rPr>
                <w:rFonts w:ascii="Arial" w:hAnsi="Arial" w:cs="Arial"/>
                <w:lang w:val="nl-NL"/>
              </w:rPr>
            </w:pPr>
            <w:r>
              <w:rPr>
                <w:rFonts w:ascii="Arial" w:hAnsi="Arial" w:cs="Arial"/>
                <w:lang w:val="nl-NL"/>
              </w:rPr>
              <w:t>First name:</w:t>
            </w:r>
          </w:p>
        </w:tc>
        <w:tc>
          <w:tcPr>
            <w:tcW w:w="5228" w:type="dxa"/>
          </w:tcPr>
          <w:p w:rsidR="00E64CA4" w:rsidRDefault="00E64CA4" w:rsidP="00582F62">
            <w:pPr>
              <w:spacing w:before="120" w:after="20"/>
              <w:rPr>
                <w:rFonts w:ascii="Arial" w:hAnsi="Arial" w:cs="Arial"/>
                <w:lang w:val="nl-NL"/>
              </w:rPr>
            </w:pPr>
            <w:proofErr w:type="spellStart"/>
            <w:r>
              <w:rPr>
                <w:rFonts w:ascii="Arial" w:hAnsi="Arial" w:cs="Arial"/>
                <w:lang w:val="nl-NL"/>
              </w:rPr>
              <w:t>Surname</w:t>
            </w:r>
            <w:proofErr w:type="spellEnd"/>
            <w:r>
              <w:rPr>
                <w:rFonts w:ascii="Arial" w:hAnsi="Arial" w:cs="Arial"/>
                <w:lang w:val="nl-NL"/>
              </w:rPr>
              <w:t>:</w:t>
            </w:r>
          </w:p>
        </w:tc>
      </w:tr>
      <w:tr w:rsidR="00E64CA4" w:rsidTr="00582F62">
        <w:tc>
          <w:tcPr>
            <w:tcW w:w="5228" w:type="dxa"/>
          </w:tcPr>
          <w:p w:rsidR="00E64CA4" w:rsidRDefault="00E64CA4" w:rsidP="00582F62">
            <w:pPr>
              <w:spacing w:before="120" w:after="120"/>
              <w:rPr>
                <w:rFonts w:ascii="Arial" w:hAnsi="Arial" w:cs="Arial"/>
                <w:lang w:val="nl-NL"/>
              </w:rPr>
            </w:pPr>
            <w:proofErr w:type="spellStart"/>
            <w:r>
              <w:rPr>
                <w:rFonts w:ascii="Arial" w:hAnsi="Arial" w:cs="Arial"/>
                <w:lang w:val="nl-NL"/>
              </w:rPr>
              <w:t>Ordernumber</w:t>
            </w:r>
            <w:proofErr w:type="spellEnd"/>
            <w:r>
              <w:rPr>
                <w:rFonts w:ascii="Arial" w:hAnsi="Arial" w:cs="Arial"/>
                <w:lang w:val="nl-NL"/>
              </w:rPr>
              <w:t xml:space="preserve">:  __ __ __ __ __ </w:t>
            </w:r>
          </w:p>
        </w:tc>
        <w:tc>
          <w:tcPr>
            <w:tcW w:w="5228" w:type="dxa"/>
          </w:tcPr>
          <w:p w:rsidR="00E64CA4" w:rsidRDefault="00E64CA4" w:rsidP="00582F62">
            <w:pPr>
              <w:spacing w:before="120" w:after="20"/>
              <w:rPr>
                <w:rFonts w:ascii="Arial" w:hAnsi="Arial" w:cs="Arial"/>
                <w:lang w:val="nl-NL"/>
              </w:rPr>
            </w:pPr>
            <w:proofErr w:type="spellStart"/>
            <w:r>
              <w:rPr>
                <w:rFonts w:ascii="Arial" w:hAnsi="Arial" w:cs="Arial"/>
                <w:lang w:val="nl-NL"/>
              </w:rPr>
              <w:t>Invoice</w:t>
            </w:r>
            <w:proofErr w:type="spellEnd"/>
            <w:r>
              <w:rPr>
                <w:rFonts w:ascii="Arial" w:hAnsi="Arial" w:cs="Arial"/>
                <w:lang w:val="nl-NL"/>
              </w:rPr>
              <w:t xml:space="preserve"> </w:t>
            </w:r>
            <w:proofErr w:type="spellStart"/>
            <w:r>
              <w:rPr>
                <w:rFonts w:ascii="Arial" w:hAnsi="Arial" w:cs="Arial"/>
                <w:lang w:val="nl-NL"/>
              </w:rPr>
              <w:t>number</w:t>
            </w:r>
            <w:proofErr w:type="spellEnd"/>
            <w:r>
              <w:rPr>
                <w:rFonts w:ascii="Arial" w:hAnsi="Arial" w:cs="Arial"/>
                <w:lang w:val="nl-NL"/>
              </w:rPr>
              <w:t>: INV__ __ __ __ __</w:t>
            </w:r>
          </w:p>
        </w:tc>
      </w:tr>
      <w:tr w:rsidR="00E64CA4" w:rsidTr="00EA6621">
        <w:tc>
          <w:tcPr>
            <w:tcW w:w="10456" w:type="dxa"/>
            <w:gridSpan w:val="2"/>
          </w:tcPr>
          <w:p w:rsidR="00E64CA4" w:rsidRDefault="00E64CA4" w:rsidP="00582F62">
            <w:pPr>
              <w:spacing w:before="120" w:after="20"/>
              <w:rPr>
                <w:rFonts w:ascii="Arial" w:hAnsi="Arial" w:cs="Arial"/>
                <w:lang w:val="nl-NL"/>
              </w:rPr>
            </w:pPr>
            <w:proofErr w:type="spellStart"/>
            <w:r>
              <w:rPr>
                <w:rFonts w:ascii="Arial" w:hAnsi="Arial" w:cs="Arial"/>
                <w:lang w:val="nl-NL"/>
              </w:rPr>
              <w:t>Address</w:t>
            </w:r>
            <w:proofErr w:type="spellEnd"/>
            <w:r>
              <w:rPr>
                <w:rFonts w:ascii="Arial" w:hAnsi="Arial" w:cs="Arial"/>
                <w:lang w:val="nl-NL"/>
              </w:rPr>
              <w:t>:</w:t>
            </w:r>
          </w:p>
        </w:tc>
      </w:tr>
      <w:tr w:rsidR="00E64CA4" w:rsidTr="00582F62">
        <w:tc>
          <w:tcPr>
            <w:tcW w:w="5228" w:type="dxa"/>
          </w:tcPr>
          <w:p w:rsidR="00E64CA4" w:rsidRDefault="00E64CA4" w:rsidP="00582F62">
            <w:pPr>
              <w:spacing w:before="120" w:after="20"/>
              <w:rPr>
                <w:rFonts w:ascii="Arial" w:hAnsi="Arial" w:cs="Arial"/>
                <w:lang w:val="nl-NL"/>
              </w:rPr>
            </w:pPr>
            <w:r>
              <w:rPr>
                <w:rFonts w:ascii="Arial" w:hAnsi="Arial" w:cs="Arial"/>
                <w:lang w:val="nl-NL"/>
              </w:rPr>
              <w:t>Postcode:</w:t>
            </w:r>
          </w:p>
        </w:tc>
        <w:tc>
          <w:tcPr>
            <w:tcW w:w="5228" w:type="dxa"/>
          </w:tcPr>
          <w:p w:rsidR="00E64CA4" w:rsidRDefault="00E64CA4" w:rsidP="00582F62">
            <w:pPr>
              <w:spacing w:before="120" w:after="20"/>
              <w:rPr>
                <w:rFonts w:ascii="Arial" w:hAnsi="Arial" w:cs="Arial"/>
                <w:lang w:val="nl-NL"/>
              </w:rPr>
            </w:pPr>
            <w:r>
              <w:rPr>
                <w:rFonts w:ascii="Arial" w:hAnsi="Arial" w:cs="Arial"/>
                <w:lang w:val="nl-NL"/>
              </w:rPr>
              <w:t>City:</w:t>
            </w:r>
          </w:p>
        </w:tc>
      </w:tr>
      <w:tr w:rsidR="00E64CA4" w:rsidTr="00582F62">
        <w:tc>
          <w:tcPr>
            <w:tcW w:w="10456" w:type="dxa"/>
            <w:gridSpan w:val="2"/>
          </w:tcPr>
          <w:p w:rsidR="00E64CA4" w:rsidRDefault="00E64CA4" w:rsidP="00582F62">
            <w:pPr>
              <w:spacing w:before="120" w:after="20"/>
              <w:rPr>
                <w:rFonts w:ascii="Arial" w:hAnsi="Arial" w:cs="Arial"/>
                <w:lang w:val="nl-NL"/>
              </w:rPr>
            </w:pPr>
            <w:r>
              <w:rPr>
                <w:rFonts w:ascii="Arial" w:hAnsi="Arial" w:cs="Arial"/>
                <w:lang w:val="nl-NL"/>
              </w:rPr>
              <w:t>Country:</w:t>
            </w:r>
          </w:p>
        </w:tc>
      </w:tr>
      <w:tr w:rsidR="00E64CA4" w:rsidTr="00582F62">
        <w:tc>
          <w:tcPr>
            <w:tcW w:w="5228" w:type="dxa"/>
          </w:tcPr>
          <w:p w:rsidR="00E64CA4" w:rsidRDefault="00E64CA4" w:rsidP="00582F62">
            <w:pPr>
              <w:spacing w:before="120" w:after="20"/>
              <w:rPr>
                <w:rFonts w:ascii="Arial" w:hAnsi="Arial" w:cs="Arial"/>
                <w:lang w:val="nl-NL"/>
              </w:rPr>
            </w:pPr>
            <w:r>
              <w:rPr>
                <w:rFonts w:ascii="Arial" w:hAnsi="Arial" w:cs="Arial"/>
                <w:lang w:val="nl-NL"/>
              </w:rPr>
              <w:t>Phone:</w:t>
            </w:r>
          </w:p>
        </w:tc>
        <w:tc>
          <w:tcPr>
            <w:tcW w:w="5228" w:type="dxa"/>
          </w:tcPr>
          <w:p w:rsidR="00E64CA4" w:rsidRDefault="00E64CA4" w:rsidP="00582F62">
            <w:pPr>
              <w:spacing w:before="120" w:after="20"/>
              <w:rPr>
                <w:rFonts w:ascii="Arial" w:hAnsi="Arial" w:cs="Arial"/>
                <w:lang w:val="nl-NL"/>
              </w:rPr>
            </w:pPr>
            <w:r>
              <w:rPr>
                <w:rFonts w:ascii="Arial" w:hAnsi="Arial" w:cs="Arial"/>
                <w:lang w:val="nl-NL"/>
              </w:rPr>
              <w:t xml:space="preserve">Mobile </w:t>
            </w:r>
            <w:proofErr w:type="spellStart"/>
            <w:r>
              <w:rPr>
                <w:rFonts w:ascii="Arial" w:hAnsi="Arial" w:cs="Arial"/>
                <w:lang w:val="nl-NL"/>
              </w:rPr>
              <w:t>phone</w:t>
            </w:r>
            <w:proofErr w:type="spellEnd"/>
            <w:r>
              <w:rPr>
                <w:rFonts w:ascii="Arial" w:hAnsi="Arial" w:cs="Arial"/>
                <w:lang w:val="nl-NL"/>
              </w:rPr>
              <w:t>:</w:t>
            </w:r>
          </w:p>
        </w:tc>
      </w:tr>
      <w:tr w:rsidR="00E64CA4" w:rsidTr="00582F62">
        <w:tc>
          <w:tcPr>
            <w:tcW w:w="10456" w:type="dxa"/>
            <w:gridSpan w:val="2"/>
          </w:tcPr>
          <w:p w:rsidR="00E64CA4" w:rsidRDefault="00E64CA4" w:rsidP="00582F62">
            <w:pPr>
              <w:spacing w:before="120" w:after="20"/>
              <w:rPr>
                <w:rFonts w:ascii="Arial" w:hAnsi="Arial" w:cs="Arial"/>
                <w:lang w:val="nl-NL"/>
              </w:rPr>
            </w:pPr>
            <w:r>
              <w:rPr>
                <w:rFonts w:ascii="Arial" w:hAnsi="Arial" w:cs="Arial"/>
                <w:lang w:val="nl-NL"/>
              </w:rPr>
              <w:t xml:space="preserve">IBAN:                                                                             </w:t>
            </w:r>
          </w:p>
        </w:tc>
      </w:tr>
      <w:tr w:rsidR="00E64CA4" w:rsidTr="00582F62">
        <w:tc>
          <w:tcPr>
            <w:tcW w:w="10456" w:type="dxa"/>
            <w:gridSpan w:val="2"/>
          </w:tcPr>
          <w:p w:rsidR="00E64CA4" w:rsidRDefault="00E64CA4" w:rsidP="00582F62">
            <w:pPr>
              <w:spacing w:before="120" w:after="20"/>
              <w:rPr>
                <w:rFonts w:ascii="Arial" w:hAnsi="Arial" w:cs="Arial"/>
                <w:lang w:val="nl-NL"/>
              </w:rPr>
            </w:pPr>
            <w:r>
              <w:rPr>
                <w:rFonts w:ascii="Arial" w:hAnsi="Arial" w:cs="Arial"/>
                <w:lang w:val="nl-NL"/>
              </w:rPr>
              <w:t>E-mail:</w:t>
            </w:r>
          </w:p>
        </w:tc>
      </w:tr>
      <w:tr w:rsidR="00E64CA4" w:rsidTr="00582F62">
        <w:tc>
          <w:tcPr>
            <w:tcW w:w="10456" w:type="dxa"/>
            <w:gridSpan w:val="2"/>
          </w:tcPr>
          <w:p w:rsidR="00E64CA4" w:rsidRPr="00EC5BE3" w:rsidRDefault="00E64CA4" w:rsidP="00582F62">
            <w:pPr>
              <w:spacing w:before="120" w:after="20"/>
              <w:rPr>
                <w:rFonts w:ascii="Arial" w:hAnsi="Arial" w:cs="Arial"/>
                <w:lang w:val="nl-NL"/>
              </w:rPr>
            </w:pPr>
            <w:proofErr w:type="spellStart"/>
            <w:r w:rsidRPr="00EC5BE3">
              <w:rPr>
                <w:rFonts w:ascii="Arial" w:hAnsi="Arial" w:cs="Arial"/>
                <w:lang w:val="nl-NL"/>
              </w:rPr>
              <w:t>Remarks</w:t>
            </w:r>
            <w:proofErr w:type="spellEnd"/>
            <w:r w:rsidR="00EC5BE3">
              <w:rPr>
                <w:rFonts w:ascii="Arial" w:hAnsi="Arial" w:cs="Arial"/>
                <w:lang w:val="nl-NL"/>
              </w:rPr>
              <w:t>:</w:t>
            </w:r>
          </w:p>
          <w:p w:rsidR="00E64CA4" w:rsidRPr="006F0466" w:rsidRDefault="00E64CA4" w:rsidP="00582F62">
            <w:pPr>
              <w:spacing w:before="120" w:after="20"/>
              <w:rPr>
                <w:rFonts w:ascii="Arial" w:hAnsi="Arial" w:cs="Arial"/>
                <w:lang w:val="nl-NL"/>
              </w:rPr>
            </w:pPr>
          </w:p>
          <w:p w:rsidR="00E64CA4" w:rsidRDefault="00E64CA4" w:rsidP="00582F62">
            <w:pPr>
              <w:spacing w:before="120" w:after="20"/>
              <w:rPr>
                <w:rFonts w:ascii="Arial" w:hAnsi="Arial" w:cs="Arial"/>
                <w:i/>
                <w:lang w:val="nl-NL"/>
              </w:rPr>
            </w:pPr>
          </w:p>
          <w:p w:rsidR="00E64CA4" w:rsidRDefault="00E64CA4" w:rsidP="00582F62">
            <w:pPr>
              <w:spacing w:before="120" w:after="20"/>
              <w:rPr>
                <w:rFonts w:ascii="Arial" w:hAnsi="Arial" w:cs="Arial"/>
                <w:i/>
                <w:lang w:val="nl-NL"/>
              </w:rPr>
            </w:pPr>
          </w:p>
          <w:p w:rsidR="00E64CA4" w:rsidRPr="006A797E" w:rsidRDefault="00E64CA4" w:rsidP="00582F62">
            <w:pPr>
              <w:spacing w:before="120" w:after="20"/>
              <w:rPr>
                <w:rFonts w:ascii="Arial" w:hAnsi="Arial" w:cs="Arial"/>
                <w:i/>
                <w:lang w:val="nl-NL"/>
              </w:rPr>
            </w:pPr>
          </w:p>
        </w:tc>
      </w:tr>
      <w:tr w:rsidR="00E64CA4" w:rsidTr="00582F62">
        <w:tc>
          <w:tcPr>
            <w:tcW w:w="10456" w:type="dxa"/>
            <w:gridSpan w:val="2"/>
          </w:tcPr>
          <w:p w:rsidR="00E64CA4" w:rsidRPr="006A797E" w:rsidRDefault="00E64CA4" w:rsidP="00582F62">
            <w:pPr>
              <w:spacing w:before="120" w:after="20"/>
              <w:rPr>
                <w:rFonts w:ascii="Arial" w:hAnsi="Arial" w:cs="Arial"/>
                <w:lang w:val="nl-NL"/>
              </w:rPr>
            </w:pPr>
            <w:r>
              <w:rPr>
                <w:rFonts w:ascii="Arial" w:hAnsi="Arial" w:cs="Arial"/>
                <w:lang w:val="nl-NL"/>
              </w:rPr>
              <w:t xml:space="preserve">Date: </w:t>
            </w:r>
          </w:p>
        </w:tc>
      </w:tr>
      <w:tr w:rsidR="00E64CA4" w:rsidTr="00582F62">
        <w:tc>
          <w:tcPr>
            <w:tcW w:w="10456" w:type="dxa"/>
            <w:gridSpan w:val="2"/>
          </w:tcPr>
          <w:p w:rsidR="00E64CA4" w:rsidRDefault="00E64CA4" w:rsidP="00582F62">
            <w:pPr>
              <w:spacing w:before="120" w:after="20"/>
              <w:rPr>
                <w:rFonts w:ascii="Arial" w:hAnsi="Arial" w:cs="Arial"/>
                <w:lang w:val="nl-NL"/>
              </w:rPr>
            </w:pPr>
            <w:proofErr w:type="spellStart"/>
            <w:r>
              <w:rPr>
                <w:rFonts w:ascii="Arial" w:hAnsi="Arial" w:cs="Arial"/>
                <w:lang w:val="nl-NL"/>
              </w:rPr>
              <w:t>Signature</w:t>
            </w:r>
            <w:proofErr w:type="spellEnd"/>
            <w:r>
              <w:rPr>
                <w:rFonts w:ascii="Arial" w:hAnsi="Arial" w:cs="Arial"/>
                <w:lang w:val="nl-NL"/>
              </w:rPr>
              <w:t>:</w:t>
            </w:r>
          </w:p>
          <w:p w:rsidR="00E64CA4" w:rsidRDefault="00E64CA4" w:rsidP="00582F62">
            <w:pPr>
              <w:spacing w:before="120" w:after="20"/>
              <w:rPr>
                <w:rFonts w:ascii="Arial" w:hAnsi="Arial" w:cs="Arial"/>
                <w:lang w:val="nl-NL"/>
              </w:rPr>
            </w:pPr>
          </w:p>
        </w:tc>
      </w:tr>
    </w:tbl>
    <w:p w:rsidR="00E64CA4" w:rsidRDefault="00E64CA4" w:rsidP="00E64CA4">
      <w:pPr>
        <w:pStyle w:val="Kop3"/>
        <w:jc w:val="left"/>
        <w:rPr>
          <w:color w:val="auto"/>
          <w:sz w:val="32"/>
          <w:szCs w:val="32"/>
        </w:rPr>
      </w:pPr>
    </w:p>
    <w:p w:rsidR="00E64CA4" w:rsidRPr="00E64CA4" w:rsidRDefault="00E64CA4" w:rsidP="00E64CA4">
      <w:pPr>
        <w:pStyle w:val="Kop3"/>
        <w:jc w:val="left"/>
        <w:rPr>
          <w:color w:val="auto"/>
          <w:sz w:val="30"/>
          <w:szCs w:val="30"/>
          <w:lang w:val="en-US"/>
        </w:rPr>
      </w:pPr>
      <w:r>
        <w:rPr>
          <w:color w:val="auto"/>
          <w:sz w:val="30"/>
          <w:szCs w:val="30"/>
          <w:lang w:val="en-US"/>
        </w:rPr>
        <w:t>F</w:t>
      </w:r>
      <w:r w:rsidRPr="00E64CA4">
        <w:rPr>
          <w:color w:val="auto"/>
          <w:sz w:val="30"/>
          <w:szCs w:val="30"/>
          <w:lang w:val="en-US"/>
        </w:rPr>
        <w:t>ill in as applicable</w:t>
      </w:r>
      <w:r>
        <w:rPr>
          <w:color w:val="auto"/>
          <w:sz w:val="30"/>
          <w:szCs w:val="30"/>
          <w:lang w:val="en-US"/>
        </w:rPr>
        <w:t>:</w:t>
      </w:r>
    </w:p>
    <w:p w:rsidR="00E64CA4" w:rsidRPr="00553593" w:rsidRDefault="00E64CA4" w:rsidP="00E64CA4">
      <w:pPr>
        <w:shd w:val="clear" w:color="auto" w:fill="000000" w:themeFill="text1"/>
        <w:spacing w:after="0"/>
        <w:jc w:val="center"/>
        <w:rPr>
          <w:rFonts w:ascii="Arial" w:hAnsi="Arial" w:cs="Arial"/>
          <w:b/>
          <w:sz w:val="30"/>
          <w:szCs w:val="30"/>
          <w:lang w:val="nl-NL"/>
        </w:rPr>
      </w:pPr>
      <w:r>
        <w:rPr>
          <w:rFonts w:ascii="Arial" w:hAnsi="Arial" w:cs="Arial"/>
          <w:b/>
          <w:sz w:val="30"/>
          <w:szCs w:val="30"/>
          <w:lang w:val="nl-NL"/>
        </w:rPr>
        <w:t xml:space="preserve">Exchange </w:t>
      </w:r>
      <w:proofErr w:type="spellStart"/>
      <w:r>
        <w:rPr>
          <w:rFonts w:ascii="Arial" w:hAnsi="Arial" w:cs="Arial"/>
          <w:b/>
          <w:sz w:val="30"/>
          <w:szCs w:val="30"/>
          <w:lang w:val="nl-NL"/>
        </w:rPr>
        <w:t>good</w:t>
      </w:r>
      <w:proofErr w:type="spellEnd"/>
    </w:p>
    <w:tbl>
      <w:tblPr>
        <w:tblStyle w:val="Tabelraster"/>
        <w:tblW w:w="0" w:type="auto"/>
        <w:tblLook w:val="04A0" w:firstRow="1" w:lastRow="0" w:firstColumn="1" w:lastColumn="0" w:noHBand="0" w:noVBand="1"/>
      </w:tblPr>
      <w:tblGrid>
        <w:gridCol w:w="2972"/>
        <w:gridCol w:w="3402"/>
        <w:gridCol w:w="851"/>
        <w:gridCol w:w="3231"/>
      </w:tblGrid>
      <w:tr w:rsidR="00E64CA4" w:rsidTr="00582F62">
        <w:tc>
          <w:tcPr>
            <w:tcW w:w="2972" w:type="dxa"/>
          </w:tcPr>
          <w:p w:rsidR="00E64CA4" w:rsidRPr="00A47CB2" w:rsidRDefault="00E64CA4" w:rsidP="00582F62">
            <w:pPr>
              <w:rPr>
                <w:rFonts w:ascii="Arial" w:hAnsi="Arial" w:cs="Arial"/>
                <w:b/>
                <w:lang w:val="nl-NL"/>
              </w:rPr>
            </w:pPr>
            <w:proofErr w:type="spellStart"/>
            <w:r>
              <w:rPr>
                <w:rFonts w:ascii="Arial" w:hAnsi="Arial" w:cs="Arial"/>
                <w:b/>
                <w:lang w:val="nl-NL"/>
              </w:rPr>
              <w:t>Returned</w:t>
            </w:r>
            <w:proofErr w:type="spellEnd"/>
            <w:r>
              <w:rPr>
                <w:rFonts w:ascii="Arial" w:hAnsi="Arial" w:cs="Arial"/>
                <w:b/>
                <w:lang w:val="nl-NL"/>
              </w:rPr>
              <w:t xml:space="preserve"> product:</w:t>
            </w:r>
          </w:p>
        </w:tc>
        <w:tc>
          <w:tcPr>
            <w:tcW w:w="3402" w:type="dxa"/>
          </w:tcPr>
          <w:p w:rsidR="00E64CA4" w:rsidRPr="00A47CB2" w:rsidRDefault="00E64CA4" w:rsidP="00582F62">
            <w:pPr>
              <w:rPr>
                <w:rFonts w:ascii="Arial" w:hAnsi="Arial" w:cs="Arial"/>
                <w:b/>
                <w:lang w:val="nl-NL"/>
              </w:rPr>
            </w:pPr>
            <w:r>
              <w:rPr>
                <w:rFonts w:ascii="Arial" w:hAnsi="Arial" w:cs="Arial"/>
                <w:b/>
                <w:lang w:val="nl-NL"/>
              </w:rPr>
              <w:t xml:space="preserve">Exchange </w:t>
            </w:r>
            <w:proofErr w:type="spellStart"/>
            <w:r>
              <w:rPr>
                <w:rFonts w:ascii="Arial" w:hAnsi="Arial" w:cs="Arial"/>
                <w:b/>
                <w:lang w:val="nl-NL"/>
              </w:rPr>
              <w:t>for</w:t>
            </w:r>
            <w:proofErr w:type="spellEnd"/>
            <w:r>
              <w:rPr>
                <w:rFonts w:ascii="Arial" w:hAnsi="Arial" w:cs="Arial"/>
                <w:b/>
                <w:lang w:val="nl-NL"/>
              </w:rPr>
              <w:t xml:space="preserve"> product:</w:t>
            </w:r>
          </w:p>
        </w:tc>
        <w:tc>
          <w:tcPr>
            <w:tcW w:w="851" w:type="dxa"/>
          </w:tcPr>
          <w:p w:rsidR="00E64CA4" w:rsidRPr="00A47CB2" w:rsidRDefault="00E64CA4" w:rsidP="00582F62">
            <w:pPr>
              <w:rPr>
                <w:rFonts w:ascii="Arial" w:hAnsi="Arial" w:cs="Arial"/>
                <w:b/>
                <w:lang w:val="nl-NL"/>
              </w:rPr>
            </w:pPr>
            <w:proofErr w:type="spellStart"/>
            <w:r>
              <w:rPr>
                <w:rFonts w:ascii="Arial" w:hAnsi="Arial" w:cs="Arial"/>
                <w:b/>
                <w:lang w:val="nl-NL"/>
              </w:rPr>
              <w:t>Size</w:t>
            </w:r>
            <w:proofErr w:type="spellEnd"/>
            <w:r>
              <w:rPr>
                <w:rFonts w:ascii="Arial" w:hAnsi="Arial" w:cs="Arial"/>
                <w:b/>
                <w:lang w:val="nl-NL"/>
              </w:rPr>
              <w:t>:</w:t>
            </w:r>
          </w:p>
        </w:tc>
        <w:tc>
          <w:tcPr>
            <w:tcW w:w="3231" w:type="dxa"/>
          </w:tcPr>
          <w:p w:rsidR="00E64CA4" w:rsidRPr="00A47CB2" w:rsidRDefault="00E64CA4" w:rsidP="00582F62">
            <w:pPr>
              <w:rPr>
                <w:rFonts w:ascii="Arial" w:hAnsi="Arial" w:cs="Arial"/>
                <w:b/>
                <w:lang w:val="nl-NL"/>
              </w:rPr>
            </w:pPr>
            <w:proofErr w:type="spellStart"/>
            <w:r>
              <w:rPr>
                <w:rFonts w:ascii="Arial" w:hAnsi="Arial" w:cs="Arial"/>
                <w:b/>
                <w:lang w:val="nl-NL"/>
              </w:rPr>
              <w:t>Reason</w:t>
            </w:r>
            <w:proofErr w:type="spellEnd"/>
            <w:r>
              <w:rPr>
                <w:rFonts w:ascii="Arial" w:hAnsi="Arial" w:cs="Arial"/>
                <w:b/>
                <w:lang w:val="nl-NL"/>
              </w:rPr>
              <w:t xml:space="preserve"> of exchange:</w:t>
            </w:r>
          </w:p>
        </w:tc>
      </w:tr>
      <w:tr w:rsidR="00E64CA4" w:rsidTr="00582F62">
        <w:tc>
          <w:tcPr>
            <w:tcW w:w="2972" w:type="dxa"/>
          </w:tcPr>
          <w:p w:rsidR="00E64CA4" w:rsidRDefault="00E64CA4" w:rsidP="00582F62">
            <w:pPr>
              <w:spacing w:before="240"/>
              <w:rPr>
                <w:rFonts w:ascii="Arial" w:hAnsi="Arial" w:cs="Arial"/>
                <w:b/>
                <w:lang w:val="nl-NL"/>
              </w:rPr>
            </w:pPr>
          </w:p>
        </w:tc>
        <w:tc>
          <w:tcPr>
            <w:tcW w:w="3402" w:type="dxa"/>
          </w:tcPr>
          <w:p w:rsidR="00E64CA4" w:rsidRDefault="00E64CA4" w:rsidP="00582F62">
            <w:pPr>
              <w:rPr>
                <w:rFonts w:ascii="Arial" w:hAnsi="Arial" w:cs="Arial"/>
                <w:b/>
                <w:lang w:val="nl-NL"/>
              </w:rPr>
            </w:pPr>
          </w:p>
        </w:tc>
        <w:tc>
          <w:tcPr>
            <w:tcW w:w="851" w:type="dxa"/>
          </w:tcPr>
          <w:p w:rsidR="00E64CA4" w:rsidRDefault="00E64CA4" w:rsidP="00582F62">
            <w:pPr>
              <w:rPr>
                <w:rFonts w:ascii="Arial" w:hAnsi="Arial" w:cs="Arial"/>
                <w:b/>
                <w:lang w:val="nl-NL"/>
              </w:rPr>
            </w:pPr>
          </w:p>
        </w:tc>
        <w:tc>
          <w:tcPr>
            <w:tcW w:w="3231" w:type="dxa"/>
          </w:tcPr>
          <w:p w:rsidR="00E64CA4" w:rsidRDefault="00E64CA4" w:rsidP="00582F62">
            <w:pPr>
              <w:rPr>
                <w:rFonts w:ascii="Arial" w:hAnsi="Arial" w:cs="Arial"/>
                <w:b/>
                <w:lang w:val="nl-NL"/>
              </w:rPr>
            </w:pPr>
          </w:p>
        </w:tc>
      </w:tr>
      <w:tr w:rsidR="00E64CA4" w:rsidTr="00582F62">
        <w:tc>
          <w:tcPr>
            <w:tcW w:w="2972" w:type="dxa"/>
          </w:tcPr>
          <w:p w:rsidR="00E64CA4" w:rsidRDefault="00E64CA4" w:rsidP="00582F62">
            <w:pPr>
              <w:spacing w:before="240"/>
              <w:rPr>
                <w:rFonts w:ascii="Arial" w:hAnsi="Arial" w:cs="Arial"/>
                <w:b/>
                <w:lang w:val="nl-NL"/>
              </w:rPr>
            </w:pPr>
          </w:p>
        </w:tc>
        <w:tc>
          <w:tcPr>
            <w:tcW w:w="3402" w:type="dxa"/>
          </w:tcPr>
          <w:p w:rsidR="00E64CA4" w:rsidRDefault="00E64CA4" w:rsidP="00582F62">
            <w:pPr>
              <w:rPr>
                <w:rFonts w:ascii="Arial" w:hAnsi="Arial" w:cs="Arial"/>
                <w:b/>
                <w:lang w:val="nl-NL"/>
              </w:rPr>
            </w:pPr>
          </w:p>
        </w:tc>
        <w:tc>
          <w:tcPr>
            <w:tcW w:w="851" w:type="dxa"/>
          </w:tcPr>
          <w:p w:rsidR="00E64CA4" w:rsidRDefault="00E64CA4" w:rsidP="00582F62">
            <w:pPr>
              <w:rPr>
                <w:rFonts w:ascii="Arial" w:hAnsi="Arial" w:cs="Arial"/>
                <w:b/>
                <w:lang w:val="nl-NL"/>
              </w:rPr>
            </w:pPr>
          </w:p>
        </w:tc>
        <w:tc>
          <w:tcPr>
            <w:tcW w:w="3231" w:type="dxa"/>
          </w:tcPr>
          <w:p w:rsidR="00E64CA4" w:rsidRDefault="00E64CA4" w:rsidP="00582F62">
            <w:pPr>
              <w:rPr>
                <w:rFonts w:ascii="Arial" w:hAnsi="Arial" w:cs="Arial"/>
                <w:b/>
                <w:lang w:val="nl-NL"/>
              </w:rPr>
            </w:pPr>
          </w:p>
        </w:tc>
      </w:tr>
      <w:tr w:rsidR="00E64CA4" w:rsidTr="00582F62">
        <w:tc>
          <w:tcPr>
            <w:tcW w:w="2972" w:type="dxa"/>
          </w:tcPr>
          <w:p w:rsidR="00E64CA4" w:rsidRDefault="00E64CA4" w:rsidP="00582F62">
            <w:pPr>
              <w:spacing w:before="240"/>
              <w:rPr>
                <w:rFonts w:ascii="Arial" w:hAnsi="Arial" w:cs="Arial"/>
                <w:b/>
                <w:lang w:val="nl-NL"/>
              </w:rPr>
            </w:pPr>
          </w:p>
        </w:tc>
        <w:tc>
          <w:tcPr>
            <w:tcW w:w="3402" w:type="dxa"/>
          </w:tcPr>
          <w:p w:rsidR="00E64CA4" w:rsidRDefault="00E64CA4" w:rsidP="00582F62">
            <w:pPr>
              <w:rPr>
                <w:rFonts w:ascii="Arial" w:hAnsi="Arial" w:cs="Arial"/>
                <w:b/>
                <w:lang w:val="nl-NL"/>
              </w:rPr>
            </w:pPr>
          </w:p>
        </w:tc>
        <w:tc>
          <w:tcPr>
            <w:tcW w:w="851" w:type="dxa"/>
          </w:tcPr>
          <w:p w:rsidR="00E64CA4" w:rsidRDefault="00E64CA4" w:rsidP="00582F62">
            <w:pPr>
              <w:rPr>
                <w:rFonts w:ascii="Arial" w:hAnsi="Arial" w:cs="Arial"/>
                <w:b/>
                <w:lang w:val="nl-NL"/>
              </w:rPr>
            </w:pPr>
          </w:p>
        </w:tc>
        <w:tc>
          <w:tcPr>
            <w:tcW w:w="3231" w:type="dxa"/>
          </w:tcPr>
          <w:p w:rsidR="00E64CA4" w:rsidRDefault="00E64CA4" w:rsidP="00582F62">
            <w:pPr>
              <w:rPr>
                <w:rFonts w:ascii="Arial" w:hAnsi="Arial" w:cs="Arial"/>
                <w:b/>
                <w:lang w:val="nl-NL"/>
              </w:rPr>
            </w:pPr>
          </w:p>
        </w:tc>
      </w:tr>
    </w:tbl>
    <w:p w:rsidR="00E64CA4" w:rsidRPr="003B5A8A" w:rsidRDefault="00E64CA4" w:rsidP="00E64CA4">
      <w:pPr>
        <w:jc w:val="center"/>
        <w:rPr>
          <w:rFonts w:ascii="Arial" w:hAnsi="Arial" w:cs="Arial"/>
          <w:lang w:val="nl-NL"/>
        </w:rPr>
      </w:pPr>
    </w:p>
    <w:p w:rsidR="00E64CA4" w:rsidRPr="00553593" w:rsidRDefault="00E64CA4" w:rsidP="00E64CA4">
      <w:pPr>
        <w:pStyle w:val="Kop3"/>
        <w:shd w:val="clear" w:color="auto" w:fill="000000" w:themeFill="text1"/>
        <w:spacing w:before="40"/>
        <w:rPr>
          <w:sz w:val="30"/>
          <w:szCs w:val="30"/>
        </w:rPr>
      </w:pPr>
      <w:r>
        <w:rPr>
          <w:sz w:val="30"/>
          <w:szCs w:val="30"/>
        </w:rPr>
        <w:t xml:space="preserve">Return </w:t>
      </w:r>
      <w:proofErr w:type="spellStart"/>
      <w:r>
        <w:rPr>
          <w:sz w:val="30"/>
          <w:szCs w:val="30"/>
        </w:rPr>
        <w:t>good</w:t>
      </w:r>
      <w:proofErr w:type="spellEnd"/>
    </w:p>
    <w:tbl>
      <w:tblPr>
        <w:tblStyle w:val="Tabelraster"/>
        <w:tblW w:w="10485" w:type="dxa"/>
        <w:tblLook w:val="04A0" w:firstRow="1" w:lastRow="0" w:firstColumn="1" w:lastColumn="0" w:noHBand="0" w:noVBand="1"/>
      </w:tblPr>
      <w:tblGrid>
        <w:gridCol w:w="2972"/>
        <w:gridCol w:w="4253"/>
        <w:gridCol w:w="3260"/>
      </w:tblGrid>
      <w:tr w:rsidR="00E64CA4" w:rsidRPr="003B5A8A" w:rsidTr="00EC5BE3">
        <w:trPr>
          <w:trHeight w:val="332"/>
        </w:trPr>
        <w:tc>
          <w:tcPr>
            <w:tcW w:w="2972" w:type="dxa"/>
          </w:tcPr>
          <w:p w:rsidR="00E64CA4" w:rsidRPr="00D877F3" w:rsidRDefault="00EC5BE3" w:rsidP="00582F62">
            <w:pPr>
              <w:rPr>
                <w:rFonts w:ascii="Arial" w:hAnsi="Arial" w:cs="Arial"/>
                <w:b/>
                <w:sz w:val="21"/>
                <w:szCs w:val="21"/>
                <w:lang w:val="nl-NL" w:eastAsia="nl-NL"/>
              </w:rPr>
            </w:pPr>
            <w:proofErr w:type="spellStart"/>
            <w:r>
              <w:rPr>
                <w:rFonts w:ascii="Arial" w:hAnsi="Arial" w:cs="Arial"/>
                <w:b/>
                <w:sz w:val="21"/>
                <w:szCs w:val="21"/>
                <w:lang w:val="nl-NL" w:eastAsia="nl-NL"/>
              </w:rPr>
              <w:t>Returned</w:t>
            </w:r>
            <w:proofErr w:type="spellEnd"/>
            <w:r>
              <w:rPr>
                <w:rFonts w:ascii="Arial" w:hAnsi="Arial" w:cs="Arial"/>
                <w:b/>
                <w:sz w:val="21"/>
                <w:szCs w:val="21"/>
                <w:lang w:val="nl-NL" w:eastAsia="nl-NL"/>
              </w:rPr>
              <w:t xml:space="preserve"> p</w:t>
            </w:r>
            <w:r w:rsidR="00E64CA4">
              <w:rPr>
                <w:rFonts w:ascii="Arial" w:hAnsi="Arial" w:cs="Arial"/>
                <w:b/>
                <w:sz w:val="21"/>
                <w:szCs w:val="21"/>
                <w:lang w:val="nl-NL" w:eastAsia="nl-NL"/>
              </w:rPr>
              <w:t>roduct:</w:t>
            </w:r>
          </w:p>
        </w:tc>
        <w:tc>
          <w:tcPr>
            <w:tcW w:w="4253" w:type="dxa"/>
          </w:tcPr>
          <w:p w:rsidR="00E64CA4" w:rsidRPr="00D877F3" w:rsidRDefault="00E64CA4" w:rsidP="00582F62">
            <w:pPr>
              <w:rPr>
                <w:rFonts w:ascii="Arial" w:hAnsi="Arial" w:cs="Arial"/>
                <w:b/>
                <w:sz w:val="21"/>
                <w:szCs w:val="21"/>
                <w:lang w:val="nl-NL" w:eastAsia="nl-NL"/>
              </w:rPr>
            </w:pPr>
            <w:r>
              <w:rPr>
                <w:rFonts w:ascii="Arial" w:hAnsi="Arial" w:cs="Arial"/>
                <w:b/>
                <w:sz w:val="21"/>
                <w:szCs w:val="21"/>
                <w:lang w:val="nl-NL" w:eastAsia="nl-NL"/>
              </w:rPr>
              <w:t xml:space="preserve">Make </w:t>
            </w:r>
            <w:proofErr w:type="spellStart"/>
            <w:r>
              <w:rPr>
                <w:rFonts w:ascii="Arial" w:hAnsi="Arial" w:cs="Arial"/>
                <w:b/>
                <w:sz w:val="21"/>
                <w:szCs w:val="21"/>
                <w:lang w:val="nl-NL" w:eastAsia="nl-NL"/>
              </w:rPr>
              <w:t>your</w:t>
            </w:r>
            <w:proofErr w:type="spellEnd"/>
            <w:r>
              <w:rPr>
                <w:rFonts w:ascii="Arial" w:hAnsi="Arial" w:cs="Arial"/>
                <w:b/>
                <w:sz w:val="21"/>
                <w:szCs w:val="21"/>
                <w:lang w:val="nl-NL" w:eastAsia="nl-NL"/>
              </w:rPr>
              <w:t xml:space="preserve"> </w:t>
            </w:r>
            <w:proofErr w:type="spellStart"/>
            <w:r>
              <w:rPr>
                <w:rFonts w:ascii="Arial" w:hAnsi="Arial" w:cs="Arial"/>
                <w:b/>
                <w:sz w:val="21"/>
                <w:szCs w:val="21"/>
                <w:lang w:val="nl-NL" w:eastAsia="nl-NL"/>
              </w:rPr>
              <w:t>choice</w:t>
            </w:r>
            <w:proofErr w:type="spellEnd"/>
            <w:r>
              <w:rPr>
                <w:rFonts w:ascii="Arial" w:hAnsi="Arial" w:cs="Arial"/>
                <w:b/>
                <w:sz w:val="21"/>
                <w:szCs w:val="21"/>
                <w:lang w:val="nl-NL" w:eastAsia="nl-NL"/>
              </w:rPr>
              <w:t>:</w:t>
            </w:r>
          </w:p>
        </w:tc>
        <w:tc>
          <w:tcPr>
            <w:tcW w:w="3260" w:type="dxa"/>
          </w:tcPr>
          <w:p w:rsidR="00E64CA4" w:rsidRPr="00D877F3" w:rsidRDefault="00E64CA4" w:rsidP="00582F62">
            <w:pPr>
              <w:rPr>
                <w:rFonts w:ascii="Arial" w:hAnsi="Arial" w:cs="Arial"/>
                <w:b/>
                <w:sz w:val="21"/>
                <w:szCs w:val="21"/>
                <w:lang w:val="nl-NL" w:eastAsia="nl-NL"/>
              </w:rPr>
            </w:pPr>
            <w:proofErr w:type="spellStart"/>
            <w:r>
              <w:rPr>
                <w:rFonts w:ascii="Arial" w:hAnsi="Arial" w:cs="Arial"/>
                <w:b/>
                <w:sz w:val="21"/>
                <w:szCs w:val="21"/>
                <w:lang w:val="nl-NL" w:eastAsia="nl-NL"/>
              </w:rPr>
              <w:t>Reason</w:t>
            </w:r>
            <w:proofErr w:type="spellEnd"/>
            <w:r>
              <w:rPr>
                <w:rFonts w:ascii="Arial" w:hAnsi="Arial" w:cs="Arial"/>
                <w:b/>
                <w:sz w:val="21"/>
                <w:szCs w:val="21"/>
                <w:lang w:val="nl-NL" w:eastAsia="nl-NL"/>
              </w:rPr>
              <w:t xml:space="preserve"> of return:</w:t>
            </w:r>
          </w:p>
        </w:tc>
      </w:tr>
      <w:tr w:rsidR="00E64CA4" w:rsidRPr="003B5A8A" w:rsidTr="00582F62">
        <w:tc>
          <w:tcPr>
            <w:tcW w:w="2972" w:type="dxa"/>
          </w:tcPr>
          <w:p w:rsidR="00E64CA4" w:rsidRPr="003B5A8A" w:rsidRDefault="00E64CA4" w:rsidP="00582F62">
            <w:pPr>
              <w:rPr>
                <w:rFonts w:ascii="Arial" w:hAnsi="Arial" w:cs="Arial"/>
                <w:lang w:val="nl-NL" w:eastAsia="nl-NL"/>
              </w:rPr>
            </w:pPr>
          </w:p>
          <w:p w:rsidR="00E64CA4" w:rsidRPr="003B5A8A" w:rsidRDefault="00E64CA4" w:rsidP="00582F62">
            <w:pPr>
              <w:rPr>
                <w:rFonts w:ascii="Arial" w:hAnsi="Arial" w:cs="Arial"/>
                <w:lang w:val="nl-NL" w:eastAsia="nl-NL"/>
              </w:rPr>
            </w:pPr>
          </w:p>
        </w:tc>
        <w:tc>
          <w:tcPr>
            <w:tcW w:w="4253" w:type="dxa"/>
          </w:tcPr>
          <w:p w:rsidR="00E64CA4" w:rsidRPr="00EC5BE3" w:rsidRDefault="00E64CA4" w:rsidP="00EC5BE3">
            <w:pPr>
              <w:spacing w:before="120"/>
              <w:rPr>
                <w:rFonts w:ascii="Arial" w:hAnsi="Arial" w:cs="Arial"/>
                <w:lang w:eastAsia="nl-NL"/>
              </w:rPr>
            </w:pPr>
            <w:r w:rsidRPr="00EC5BE3">
              <w:rPr>
                <w:rFonts w:ascii="Arial" w:hAnsi="Arial" w:cs="Arial"/>
                <w:lang w:eastAsia="nl-NL"/>
              </w:rPr>
              <w:t xml:space="preserve">Refund purchase amount </w:t>
            </w:r>
            <w:r w:rsidR="00EC5BE3">
              <w:rPr>
                <w:rFonts w:ascii="Arial" w:hAnsi="Arial" w:cs="Arial"/>
                <w:lang w:eastAsia="nl-NL"/>
              </w:rPr>
              <w:t>/*</w:t>
            </w:r>
            <w:r w:rsidRPr="00EC5BE3">
              <w:rPr>
                <w:rFonts w:ascii="Arial" w:hAnsi="Arial" w:cs="Arial"/>
                <w:lang w:eastAsia="nl-NL"/>
              </w:rPr>
              <w:t>Coupon code</w:t>
            </w:r>
          </w:p>
        </w:tc>
        <w:tc>
          <w:tcPr>
            <w:tcW w:w="3260" w:type="dxa"/>
          </w:tcPr>
          <w:p w:rsidR="00E64CA4" w:rsidRPr="00EC5BE3" w:rsidRDefault="00E64CA4" w:rsidP="00582F62">
            <w:pPr>
              <w:pStyle w:val="Lijstalinea"/>
              <w:ind w:left="0"/>
              <w:rPr>
                <w:rFonts w:ascii="Arial" w:hAnsi="Arial" w:cs="Arial"/>
                <w:lang w:eastAsia="nl-NL"/>
              </w:rPr>
            </w:pPr>
          </w:p>
        </w:tc>
      </w:tr>
      <w:tr w:rsidR="00EC5BE3" w:rsidRPr="003B5A8A" w:rsidTr="00582F62">
        <w:tc>
          <w:tcPr>
            <w:tcW w:w="2972" w:type="dxa"/>
          </w:tcPr>
          <w:p w:rsidR="00EC5BE3" w:rsidRPr="00EC5BE3" w:rsidRDefault="00EC5BE3" w:rsidP="00EC5BE3">
            <w:pPr>
              <w:rPr>
                <w:rFonts w:ascii="Arial" w:hAnsi="Arial" w:cs="Arial"/>
                <w:lang w:eastAsia="nl-NL"/>
              </w:rPr>
            </w:pPr>
          </w:p>
          <w:p w:rsidR="00EC5BE3" w:rsidRPr="00EC5BE3" w:rsidRDefault="00EC5BE3" w:rsidP="00EC5BE3">
            <w:pPr>
              <w:rPr>
                <w:rFonts w:ascii="Arial" w:hAnsi="Arial" w:cs="Arial"/>
                <w:lang w:eastAsia="nl-NL"/>
              </w:rPr>
            </w:pPr>
          </w:p>
        </w:tc>
        <w:tc>
          <w:tcPr>
            <w:tcW w:w="4253" w:type="dxa"/>
          </w:tcPr>
          <w:p w:rsidR="00EC5BE3" w:rsidRPr="00EC5BE3" w:rsidRDefault="00EC5BE3" w:rsidP="00EC5BE3">
            <w:pPr>
              <w:spacing w:before="120"/>
              <w:rPr>
                <w:rFonts w:ascii="Arial" w:hAnsi="Arial" w:cs="Arial"/>
                <w:lang w:eastAsia="nl-NL"/>
              </w:rPr>
            </w:pPr>
            <w:r w:rsidRPr="00EC5BE3">
              <w:rPr>
                <w:rFonts w:ascii="Arial" w:hAnsi="Arial" w:cs="Arial"/>
                <w:lang w:eastAsia="nl-NL"/>
              </w:rPr>
              <w:t>Refund purchase amount</w:t>
            </w:r>
            <w:r>
              <w:rPr>
                <w:rFonts w:ascii="Arial" w:hAnsi="Arial" w:cs="Arial"/>
                <w:lang w:eastAsia="nl-NL"/>
              </w:rPr>
              <w:t xml:space="preserve"> /</w:t>
            </w:r>
            <w:r w:rsidRPr="00EC5BE3">
              <w:rPr>
                <w:rFonts w:ascii="Arial" w:hAnsi="Arial" w:cs="Arial"/>
                <w:lang w:eastAsia="nl-NL"/>
              </w:rPr>
              <w:t>*Coupon code</w:t>
            </w:r>
          </w:p>
        </w:tc>
        <w:tc>
          <w:tcPr>
            <w:tcW w:w="3260" w:type="dxa"/>
          </w:tcPr>
          <w:p w:rsidR="00EC5BE3" w:rsidRPr="00EC5BE3" w:rsidRDefault="00EC5BE3" w:rsidP="00EC5BE3">
            <w:pPr>
              <w:pStyle w:val="Lijstalinea"/>
              <w:ind w:left="0"/>
              <w:rPr>
                <w:rFonts w:ascii="Arial" w:hAnsi="Arial" w:cs="Arial"/>
                <w:lang w:eastAsia="nl-NL"/>
              </w:rPr>
            </w:pPr>
          </w:p>
        </w:tc>
      </w:tr>
      <w:tr w:rsidR="00EC5BE3" w:rsidRPr="003B5A8A" w:rsidTr="00582F62">
        <w:tc>
          <w:tcPr>
            <w:tcW w:w="2972" w:type="dxa"/>
          </w:tcPr>
          <w:p w:rsidR="00EC5BE3" w:rsidRPr="00EC5BE3" w:rsidRDefault="00EC5BE3" w:rsidP="00EC5BE3">
            <w:pPr>
              <w:rPr>
                <w:rFonts w:ascii="Arial" w:hAnsi="Arial" w:cs="Arial"/>
                <w:lang w:eastAsia="nl-NL"/>
              </w:rPr>
            </w:pPr>
          </w:p>
          <w:p w:rsidR="00EC5BE3" w:rsidRPr="00EC5BE3" w:rsidRDefault="00EC5BE3" w:rsidP="00EC5BE3">
            <w:pPr>
              <w:rPr>
                <w:rFonts w:ascii="Arial" w:hAnsi="Arial" w:cs="Arial"/>
                <w:lang w:eastAsia="nl-NL"/>
              </w:rPr>
            </w:pPr>
          </w:p>
        </w:tc>
        <w:tc>
          <w:tcPr>
            <w:tcW w:w="4253" w:type="dxa"/>
          </w:tcPr>
          <w:p w:rsidR="00EC5BE3" w:rsidRPr="00EC5BE3" w:rsidRDefault="00EC5BE3" w:rsidP="00EC5BE3">
            <w:pPr>
              <w:spacing w:before="120"/>
              <w:rPr>
                <w:rFonts w:ascii="Arial" w:hAnsi="Arial" w:cs="Arial"/>
                <w:lang w:eastAsia="nl-NL"/>
              </w:rPr>
            </w:pPr>
            <w:r w:rsidRPr="00EC5BE3">
              <w:rPr>
                <w:rFonts w:ascii="Arial" w:hAnsi="Arial" w:cs="Arial"/>
                <w:lang w:eastAsia="nl-NL"/>
              </w:rPr>
              <w:t>Refund purchase amount</w:t>
            </w:r>
            <w:r>
              <w:rPr>
                <w:rFonts w:ascii="Arial" w:hAnsi="Arial" w:cs="Arial"/>
                <w:lang w:eastAsia="nl-NL"/>
              </w:rPr>
              <w:t xml:space="preserve"> /</w:t>
            </w:r>
            <w:r w:rsidRPr="00EC5BE3">
              <w:rPr>
                <w:rFonts w:ascii="Arial" w:hAnsi="Arial" w:cs="Arial"/>
                <w:lang w:eastAsia="nl-NL"/>
              </w:rPr>
              <w:t>*Coupon code</w:t>
            </w:r>
          </w:p>
        </w:tc>
        <w:tc>
          <w:tcPr>
            <w:tcW w:w="3260" w:type="dxa"/>
          </w:tcPr>
          <w:p w:rsidR="00EC5BE3" w:rsidRPr="00EC5BE3" w:rsidRDefault="00EC5BE3" w:rsidP="00EC5BE3">
            <w:pPr>
              <w:pStyle w:val="Lijstalinea"/>
              <w:ind w:left="0"/>
              <w:rPr>
                <w:rFonts w:ascii="Arial" w:hAnsi="Arial" w:cs="Arial"/>
                <w:lang w:eastAsia="nl-NL"/>
              </w:rPr>
            </w:pPr>
          </w:p>
        </w:tc>
      </w:tr>
    </w:tbl>
    <w:p w:rsidR="00E64CA4" w:rsidRPr="00EC5BE3" w:rsidRDefault="00E64CA4" w:rsidP="00E64CA4">
      <w:pPr>
        <w:pStyle w:val="Kop3"/>
        <w:jc w:val="left"/>
        <w:rPr>
          <w:color w:val="auto"/>
          <w:sz w:val="24"/>
          <w:szCs w:val="24"/>
          <w:lang w:val="en-US"/>
        </w:rPr>
      </w:pPr>
    </w:p>
    <w:p w:rsidR="00EC5BE3" w:rsidRPr="00EC5BE3" w:rsidRDefault="00EC5BE3" w:rsidP="00EC5BE3">
      <w:pPr>
        <w:pStyle w:val="Kop3"/>
        <w:spacing w:after="120"/>
        <w:jc w:val="left"/>
        <w:rPr>
          <w:b w:val="0"/>
          <w:color w:val="auto"/>
          <w:sz w:val="24"/>
          <w:szCs w:val="24"/>
          <w:lang w:val="en-US"/>
        </w:rPr>
      </w:pPr>
      <w:r w:rsidRPr="00EC5BE3">
        <w:rPr>
          <w:i/>
          <w:color w:val="auto"/>
          <w:sz w:val="24"/>
          <w:szCs w:val="24"/>
          <w:lang w:val="en-US"/>
        </w:rPr>
        <w:t>Please note</w:t>
      </w:r>
      <w:r w:rsidR="00E64CA4" w:rsidRPr="00EC5BE3">
        <w:rPr>
          <w:color w:val="auto"/>
          <w:sz w:val="24"/>
          <w:szCs w:val="24"/>
          <w:lang w:val="en-US"/>
        </w:rPr>
        <w:t xml:space="preserve">: </w:t>
      </w:r>
      <w:r w:rsidRPr="00EC5BE3">
        <w:rPr>
          <w:b w:val="0"/>
          <w:color w:val="auto"/>
          <w:sz w:val="24"/>
          <w:szCs w:val="24"/>
          <w:lang w:val="en-US"/>
        </w:rPr>
        <w:t>If you want to exchange y</w:t>
      </w:r>
      <w:r>
        <w:rPr>
          <w:b w:val="0"/>
          <w:color w:val="auto"/>
          <w:sz w:val="24"/>
          <w:szCs w:val="24"/>
          <w:lang w:val="en-US"/>
        </w:rPr>
        <w:t xml:space="preserve">our product, please send an e-mail to </w:t>
      </w:r>
      <w:hyperlink r:id="rId5" w:history="1">
        <w:r w:rsidRPr="00EC5BE3">
          <w:rPr>
            <w:rStyle w:val="Hyperlink"/>
            <w:b w:val="0"/>
            <w:sz w:val="24"/>
            <w:szCs w:val="24"/>
            <w:lang w:val="en-US"/>
          </w:rPr>
          <w:t>info@ballinamsterdam.com</w:t>
        </w:r>
      </w:hyperlink>
      <w:r>
        <w:rPr>
          <w:b w:val="0"/>
          <w:color w:val="auto"/>
          <w:sz w:val="24"/>
          <w:szCs w:val="24"/>
          <w:lang w:val="en-US"/>
        </w:rPr>
        <w:t xml:space="preserve"> in advance of your return, in order to make sure we will have the product of your wish in stock for you.  </w:t>
      </w:r>
    </w:p>
    <w:p w:rsidR="00EC5BE3" w:rsidRPr="00EC5BE3" w:rsidRDefault="00EC5BE3" w:rsidP="00E64CA4">
      <w:pPr>
        <w:pStyle w:val="Kop3"/>
        <w:jc w:val="left"/>
        <w:rPr>
          <w:b w:val="0"/>
          <w:color w:val="auto"/>
          <w:sz w:val="24"/>
          <w:szCs w:val="24"/>
          <w:lang w:val="en-US"/>
        </w:rPr>
      </w:pPr>
      <w:r w:rsidRPr="00EC5BE3">
        <w:rPr>
          <w:i/>
          <w:color w:val="auto"/>
          <w:sz w:val="24"/>
          <w:szCs w:val="24"/>
          <w:lang w:val="en-US"/>
        </w:rPr>
        <w:lastRenderedPageBreak/>
        <w:t>*Coupon code</w:t>
      </w:r>
      <w:r w:rsidR="00E64CA4" w:rsidRPr="00EC5BE3">
        <w:rPr>
          <w:i/>
          <w:color w:val="auto"/>
          <w:sz w:val="24"/>
          <w:szCs w:val="24"/>
          <w:lang w:val="en-US"/>
        </w:rPr>
        <w:t>:</w:t>
      </w:r>
      <w:r w:rsidRPr="00EC5BE3">
        <w:rPr>
          <w:i/>
          <w:color w:val="auto"/>
          <w:sz w:val="24"/>
          <w:szCs w:val="24"/>
          <w:lang w:val="en-US"/>
        </w:rPr>
        <w:t xml:space="preserve"> </w:t>
      </w:r>
      <w:r w:rsidRPr="00EC5BE3">
        <w:rPr>
          <w:b w:val="0"/>
          <w:color w:val="auto"/>
          <w:sz w:val="24"/>
          <w:szCs w:val="24"/>
          <w:lang w:val="en-US"/>
        </w:rPr>
        <w:t>If you choose this option, you wil</w:t>
      </w:r>
      <w:r>
        <w:rPr>
          <w:b w:val="0"/>
          <w:color w:val="auto"/>
          <w:sz w:val="24"/>
          <w:szCs w:val="24"/>
          <w:lang w:val="en-US"/>
        </w:rPr>
        <w:t xml:space="preserve">l receive a coupon code to the valuation of the purchase amount of your product which you can use for another order on our website. </w:t>
      </w:r>
    </w:p>
    <w:p w:rsidR="00E64CA4" w:rsidRPr="00EC5BE3" w:rsidRDefault="00E64CA4" w:rsidP="00E64CA4">
      <w:pPr>
        <w:pStyle w:val="Kop3"/>
        <w:jc w:val="left"/>
        <w:rPr>
          <w:color w:val="auto"/>
          <w:sz w:val="24"/>
          <w:szCs w:val="24"/>
          <w:lang w:val="en-US"/>
        </w:rPr>
      </w:pPr>
    </w:p>
    <w:p w:rsidR="00E64CA4" w:rsidRPr="00B245BB" w:rsidRDefault="00B245BB" w:rsidP="00E64CA4">
      <w:pPr>
        <w:pStyle w:val="Kop3"/>
        <w:jc w:val="left"/>
        <w:rPr>
          <w:color w:val="auto"/>
          <w:sz w:val="24"/>
          <w:szCs w:val="24"/>
          <w:lang w:val="en-US"/>
        </w:rPr>
      </w:pPr>
      <w:r w:rsidRPr="00B245BB">
        <w:rPr>
          <w:color w:val="auto"/>
          <w:sz w:val="24"/>
          <w:szCs w:val="24"/>
          <w:lang w:val="en-US"/>
        </w:rPr>
        <w:t>Further information concerning returns</w:t>
      </w:r>
    </w:p>
    <w:p w:rsidR="00B245BB" w:rsidRPr="00B245BB" w:rsidRDefault="00B245BB" w:rsidP="00B245BB">
      <w:pPr>
        <w:rPr>
          <w:lang w:eastAsia="nl-NL"/>
        </w:rPr>
      </w:pPr>
      <w:r>
        <w:rPr>
          <w:rFonts w:ascii="Arial" w:hAnsi="Arial" w:cs="Arial"/>
          <w:lang w:eastAsia="nl-NL"/>
        </w:rPr>
        <w:t xml:space="preserve">After receipt of your product you can return it within 14 days. You will receive the full amount of purchase, however the costs of the return shipment will be for your own account. If you want to make use of this right you will have to return the product in its original state to us. Please keep in mind we </w:t>
      </w:r>
      <w:proofErr w:type="spellStart"/>
      <w:r>
        <w:rPr>
          <w:rFonts w:ascii="Arial" w:hAnsi="Arial" w:cs="Arial"/>
          <w:lang w:eastAsia="nl-NL"/>
        </w:rPr>
        <w:t>can not</w:t>
      </w:r>
      <w:proofErr w:type="spellEnd"/>
      <w:r>
        <w:rPr>
          <w:rFonts w:ascii="Arial" w:hAnsi="Arial" w:cs="Arial"/>
          <w:lang w:eastAsia="nl-NL"/>
        </w:rPr>
        <w:t xml:space="preserve"> process your return if the product has been used or is damaged, if the label is detached or if your return has been sent later than 14 days after receipt. </w:t>
      </w:r>
    </w:p>
    <w:p w:rsidR="00E64CA4" w:rsidRPr="00895FDA" w:rsidRDefault="00E64CA4" w:rsidP="00E64CA4">
      <w:pPr>
        <w:pStyle w:val="Kop3"/>
        <w:jc w:val="left"/>
        <w:rPr>
          <w:color w:val="auto"/>
          <w:sz w:val="24"/>
          <w:szCs w:val="24"/>
          <w:lang w:val="en-US"/>
        </w:rPr>
      </w:pPr>
    </w:p>
    <w:p w:rsidR="00895FDA" w:rsidRPr="00895FDA" w:rsidRDefault="00895FDA" w:rsidP="00895FDA">
      <w:pPr>
        <w:pStyle w:val="Kop3"/>
        <w:jc w:val="left"/>
        <w:rPr>
          <w:color w:val="auto"/>
          <w:sz w:val="24"/>
          <w:szCs w:val="24"/>
          <w:lang w:val="en-US"/>
        </w:rPr>
      </w:pPr>
      <w:r>
        <w:rPr>
          <w:color w:val="auto"/>
          <w:sz w:val="24"/>
          <w:szCs w:val="24"/>
          <w:lang w:val="en-US"/>
        </w:rPr>
        <w:t>Ad</w:t>
      </w:r>
      <w:r>
        <w:rPr>
          <w:color w:val="auto"/>
          <w:sz w:val="24"/>
          <w:szCs w:val="24"/>
          <w:lang w:val="en-US"/>
        </w:rPr>
        <w:t>d</w:t>
      </w:r>
      <w:r>
        <w:rPr>
          <w:color w:val="auto"/>
          <w:sz w:val="24"/>
          <w:szCs w:val="24"/>
          <w:lang w:val="en-US"/>
        </w:rPr>
        <w:t>res</w:t>
      </w:r>
      <w:r>
        <w:rPr>
          <w:color w:val="auto"/>
          <w:sz w:val="24"/>
          <w:szCs w:val="24"/>
          <w:lang w:val="en-US"/>
        </w:rPr>
        <w:t>s</w:t>
      </w:r>
      <w:bookmarkStart w:id="0" w:name="_GoBack"/>
      <w:bookmarkEnd w:id="0"/>
    </w:p>
    <w:p w:rsidR="00895FDA" w:rsidRPr="00895FDA" w:rsidRDefault="00895FDA" w:rsidP="00895FDA">
      <w:pPr>
        <w:spacing w:after="0"/>
        <w:rPr>
          <w:rFonts w:ascii="Arial" w:hAnsi="Arial" w:cs="Arial"/>
          <w:lang w:val="nl-NL" w:eastAsia="nl-NL"/>
        </w:rPr>
      </w:pPr>
      <w:r w:rsidRPr="00895FDA">
        <w:rPr>
          <w:rFonts w:ascii="Arial" w:hAnsi="Arial" w:cs="Arial"/>
          <w:lang w:val="nl-NL" w:eastAsia="nl-NL"/>
        </w:rPr>
        <w:t>BALLIN Amsterdam</w:t>
      </w:r>
      <w:r w:rsidRPr="00895FDA">
        <w:rPr>
          <w:lang w:val="nl-NL"/>
        </w:rPr>
        <w:br/>
      </w:r>
      <w:r w:rsidRPr="00895FDA">
        <w:rPr>
          <w:rFonts w:ascii="Arial" w:hAnsi="Arial" w:cs="Arial"/>
          <w:lang w:val="nl-NL" w:eastAsia="nl-NL"/>
        </w:rPr>
        <w:t xml:space="preserve">Postbus 77 </w:t>
      </w:r>
      <w:r w:rsidRPr="00895FDA">
        <w:rPr>
          <w:lang w:val="nl-NL"/>
        </w:rPr>
        <w:br/>
      </w:r>
      <w:r w:rsidRPr="00895FDA">
        <w:rPr>
          <w:rFonts w:ascii="Arial" w:hAnsi="Arial" w:cs="Arial"/>
          <w:lang w:val="nl-NL" w:eastAsia="nl-NL"/>
        </w:rPr>
        <w:t xml:space="preserve">1620AB Hoorn </w:t>
      </w:r>
    </w:p>
    <w:p w:rsidR="00895FDA" w:rsidRPr="00895FDA" w:rsidRDefault="00895FDA" w:rsidP="00895FDA">
      <w:pPr>
        <w:spacing w:after="0"/>
        <w:rPr>
          <w:rFonts w:ascii="Arial" w:hAnsi="Arial" w:cs="Arial"/>
          <w:lang w:val="nl-NL" w:eastAsia="nl-NL"/>
        </w:rPr>
      </w:pPr>
      <w:hyperlink r:id="rId6" w:history="1">
        <w:r w:rsidRPr="00895FDA">
          <w:rPr>
            <w:rStyle w:val="Hyperlink"/>
            <w:lang w:val="nl-NL"/>
          </w:rPr>
          <w:t>info@ballinamsterdam.com</w:t>
        </w:r>
      </w:hyperlink>
      <w:r w:rsidRPr="00895FDA">
        <w:rPr>
          <w:rFonts w:ascii="Arial" w:hAnsi="Arial" w:cs="Arial"/>
          <w:lang w:val="nl-NL" w:eastAsia="nl-NL"/>
        </w:rPr>
        <w:t xml:space="preserve"> </w:t>
      </w:r>
    </w:p>
    <w:p w:rsidR="00895FDA" w:rsidRDefault="00895FDA" w:rsidP="00895FDA">
      <w:pPr>
        <w:spacing w:after="0"/>
        <w:rPr>
          <w:rFonts w:ascii="Arial" w:hAnsi="Arial" w:cs="Arial"/>
          <w:lang w:val="nl-NL" w:eastAsia="nl-NL"/>
        </w:rPr>
      </w:pPr>
      <w:r>
        <w:rPr>
          <w:rFonts w:ascii="Arial" w:hAnsi="Arial" w:cs="Arial"/>
          <w:lang w:val="nl-NL" w:eastAsia="nl-NL"/>
        </w:rPr>
        <w:t>+ 31 6 81 59 00 59</w:t>
      </w:r>
    </w:p>
    <w:p w:rsidR="00E64CA4" w:rsidRDefault="00E64CA4" w:rsidP="00E64CA4">
      <w:pPr>
        <w:spacing w:after="0"/>
        <w:rPr>
          <w:rFonts w:ascii="Arial" w:hAnsi="Arial" w:cs="Arial"/>
          <w:lang w:val="nl-NL" w:eastAsia="nl-NL"/>
        </w:rPr>
      </w:pPr>
    </w:p>
    <w:p w:rsidR="00E64CA4" w:rsidRDefault="00E64CA4" w:rsidP="00E64CA4">
      <w:pPr>
        <w:spacing w:after="0"/>
        <w:rPr>
          <w:rFonts w:ascii="Arial" w:hAnsi="Arial" w:cs="Arial"/>
          <w:lang w:val="nl-NL" w:eastAsia="nl-NL"/>
        </w:rPr>
      </w:pPr>
    </w:p>
    <w:p w:rsidR="00E64CA4" w:rsidRDefault="00E64CA4" w:rsidP="00E64CA4">
      <w:pPr>
        <w:spacing w:after="0"/>
        <w:rPr>
          <w:rFonts w:ascii="Arial" w:hAnsi="Arial" w:cs="Arial"/>
          <w:lang w:val="nl-NL" w:eastAsia="nl-NL"/>
        </w:rPr>
      </w:pPr>
    </w:p>
    <w:p w:rsidR="00E64CA4" w:rsidRPr="003B5A8A" w:rsidRDefault="00E64CA4" w:rsidP="00E64CA4">
      <w:pPr>
        <w:spacing w:after="0"/>
        <w:rPr>
          <w:rFonts w:ascii="Arial" w:hAnsi="Arial" w:cs="Arial"/>
          <w:lang w:val="nl-NL" w:eastAsia="nl-NL"/>
        </w:rPr>
      </w:pPr>
    </w:p>
    <w:p w:rsidR="00812615" w:rsidRPr="00895FDA" w:rsidRDefault="00812615">
      <w:pPr>
        <w:rPr>
          <w:lang w:val="nl-NL"/>
        </w:rPr>
      </w:pPr>
    </w:p>
    <w:sectPr w:rsidR="00812615" w:rsidRPr="00895FDA" w:rsidSect="004862E0">
      <w:pgSz w:w="11906" w:h="16838"/>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CA4"/>
    <w:rsid w:val="00041A7A"/>
    <w:rsid w:val="00074A02"/>
    <w:rsid w:val="000A1D97"/>
    <w:rsid w:val="000E14F4"/>
    <w:rsid w:val="00112EFE"/>
    <w:rsid w:val="00130025"/>
    <w:rsid w:val="001328E0"/>
    <w:rsid w:val="0015491C"/>
    <w:rsid w:val="001735A9"/>
    <w:rsid w:val="001C763F"/>
    <w:rsid w:val="001E14E2"/>
    <w:rsid w:val="0024270F"/>
    <w:rsid w:val="00291E26"/>
    <w:rsid w:val="003306A4"/>
    <w:rsid w:val="003F2E58"/>
    <w:rsid w:val="0042780E"/>
    <w:rsid w:val="004655DE"/>
    <w:rsid w:val="00494327"/>
    <w:rsid w:val="004E5E2D"/>
    <w:rsid w:val="005233E1"/>
    <w:rsid w:val="005816F1"/>
    <w:rsid w:val="005972DD"/>
    <w:rsid w:val="00607B97"/>
    <w:rsid w:val="0065424F"/>
    <w:rsid w:val="0066463C"/>
    <w:rsid w:val="006B0005"/>
    <w:rsid w:val="006F07B8"/>
    <w:rsid w:val="006F705B"/>
    <w:rsid w:val="007068CC"/>
    <w:rsid w:val="00716395"/>
    <w:rsid w:val="00752A0A"/>
    <w:rsid w:val="00775411"/>
    <w:rsid w:val="0078505F"/>
    <w:rsid w:val="007A710E"/>
    <w:rsid w:val="007D42F5"/>
    <w:rsid w:val="007E1543"/>
    <w:rsid w:val="00807748"/>
    <w:rsid w:val="00812615"/>
    <w:rsid w:val="00852B6C"/>
    <w:rsid w:val="00856A6D"/>
    <w:rsid w:val="00857CEF"/>
    <w:rsid w:val="0086141A"/>
    <w:rsid w:val="00895FDA"/>
    <w:rsid w:val="008E4E8A"/>
    <w:rsid w:val="00916E10"/>
    <w:rsid w:val="009804FE"/>
    <w:rsid w:val="00994EF7"/>
    <w:rsid w:val="009E3389"/>
    <w:rsid w:val="00A07363"/>
    <w:rsid w:val="00A64A72"/>
    <w:rsid w:val="00A66641"/>
    <w:rsid w:val="00AB0D45"/>
    <w:rsid w:val="00AB2AB5"/>
    <w:rsid w:val="00B245BB"/>
    <w:rsid w:val="00B36DE6"/>
    <w:rsid w:val="00B578ED"/>
    <w:rsid w:val="00BC2875"/>
    <w:rsid w:val="00BC436C"/>
    <w:rsid w:val="00C102A6"/>
    <w:rsid w:val="00C76CDC"/>
    <w:rsid w:val="00C80CC3"/>
    <w:rsid w:val="00C961F9"/>
    <w:rsid w:val="00CC5E3B"/>
    <w:rsid w:val="00CD4935"/>
    <w:rsid w:val="00D17462"/>
    <w:rsid w:val="00D7405E"/>
    <w:rsid w:val="00DA1712"/>
    <w:rsid w:val="00DA3339"/>
    <w:rsid w:val="00DB7AC3"/>
    <w:rsid w:val="00DD1E61"/>
    <w:rsid w:val="00E0211C"/>
    <w:rsid w:val="00E34097"/>
    <w:rsid w:val="00E64CA4"/>
    <w:rsid w:val="00E71E8D"/>
    <w:rsid w:val="00EA7713"/>
    <w:rsid w:val="00EC5BE3"/>
    <w:rsid w:val="00ED2333"/>
    <w:rsid w:val="00EF6317"/>
    <w:rsid w:val="00F35114"/>
    <w:rsid w:val="00FF08F2"/>
    <w:rsid w:val="00FF35C8"/>
  </w:rsids>
  <m:mathPr>
    <m:mathFont m:val="Cambria Math"/>
    <m:brkBin m:val="before"/>
    <m:brkBinSub m:val="--"/>
    <m:smallFrac m:val="0"/>
    <m:dispDef/>
    <m:lMargin m:val="0"/>
    <m:rMargin m:val="0"/>
    <m:defJc m:val="centerGroup"/>
    <m:wrapIndent m:val="1440"/>
    <m:intLim m:val="subSup"/>
    <m:naryLim m:val="undOvr"/>
  </m:mathPr>
  <w:themeFontLang w:val="nl-NL"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D4B26"/>
  <w15:chartTrackingRefBased/>
  <w15:docId w15:val="{FF0DB3BA-E4AF-4180-853F-132F5C962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64CA4"/>
  </w:style>
  <w:style w:type="paragraph" w:styleId="Kop3">
    <w:name w:val="heading 3"/>
    <w:basedOn w:val="Standaard"/>
    <w:next w:val="Standaard"/>
    <w:link w:val="Kop3Char"/>
    <w:qFormat/>
    <w:rsid w:val="00E64CA4"/>
    <w:pPr>
      <w:spacing w:after="0" w:line="240" w:lineRule="auto"/>
      <w:jc w:val="center"/>
      <w:outlineLvl w:val="2"/>
    </w:pPr>
    <w:rPr>
      <w:rFonts w:ascii="Arial" w:hAnsi="Arial" w:cs="Arial"/>
      <w:b/>
      <w:color w:val="FFFFFF"/>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E64CA4"/>
    <w:rPr>
      <w:rFonts w:ascii="Arial" w:hAnsi="Arial" w:cs="Arial"/>
      <w:b/>
      <w:color w:val="FFFFFF"/>
      <w:sz w:val="20"/>
      <w:szCs w:val="20"/>
      <w:lang w:val="nl-NL" w:eastAsia="nl-NL"/>
    </w:rPr>
  </w:style>
  <w:style w:type="table" w:styleId="Tabelraster">
    <w:name w:val="Table Grid"/>
    <w:basedOn w:val="Standaardtabel"/>
    <w:uiPriority w:val="39"/>
    <w:rsid w:val="00E64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64CA4"/>
    <w:pPr>
      <w:ind w:left="720"/>
      <w:contextualSpacing/>
    </w:pPr>
  </w:style>
  <w:style w:type="character" w:styleId="Hyperlink">
    <w:name w:val="Hyperlink"/>
    <w:basedOn w:val="Standaardalinea-lettertype"/>
    <w:uiPriority w:val="99"/>
    <w:unhideWhenUsed/>
    <w:rsid w:val="00E64CA4"/>
    <w:rPr>
      <w:color w:val="0563C1" w:themeColor="hyperlink"/>
      <w:u w:val="single"/>
    </w:rPr>
  </w:style>
  <w:style w:type="character" w:styleId="Vermelding">
    <w:name w:val="Mention"/>
    <w:basedOn w:val="Standaardalinea-lettertype"/>
    <w:uiPriority w:val="99"/>
    <w:semiHidden/>
    <w:unhideWhenUsed/>
    <w:rsid w:val="00EC5BE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99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allinamsterdam.com" TargetMode="External"/><Relationship Id="rId5" Type="http://schemas.openxmlformats.org/officeDocument/2006/relationships/hyperlink" Target="mailto:info@ballinamsterdam.com"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262</Words>
  <Characters>1441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Meester</dc:creator>
  <cp:keywords/>
  <dc:description/>
  <cp:lastModifiedBy>will smith</cp:lastModifiedBy>
  <cp:revision>3</cp:revision>
  <dcterms:created xsi:type="dcterms:W3CDTF">2017-04-01T16:12:00Z</dcterms:created>
  <dcterms:modified xsi:type="dcterms:W3CDTF">2018-02-01T11:29:00Z</dcterms:modified>
</cp:coreProperties>
</file>