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53" w:rsidRDefault="005B4BBB">
      <w:bookmarkStart w:id="0" w:name="_GoBack"/>
      <w:bookmarkEnd w:id="0"/>
      <w:r>
        <w:t xml:space="preserve">Vertaling Statement van dierenarts Marc </w:t>
      </w:r>
      <w:proofErr w:type="spellStart"/>
      <w:r>
        <w:t>Stützel</w:t>
      </w:r>
      <w:proofErr w:type="spellEnd"/>
      <w:r>
        <w:t>:</w:t>
      </w:r>
    </w:p>
    <w:p w:rsidR="005B4BBB" w:rsidRDefault="005B4BBB"/>
    <w:p w:rsidR="005B4BBB" w:rsidRDefault="005B4BBB" w:rsidP="005B4BBB">
      <w:r>
        <w:t>Geachte dames en heren,</w:t>
      </w:r>
    </w:p>
    <w:p w:rsidR="005B4BBB" w:rsidRDefault="005B4BBB" w:rsidP="005B4BBB"/>
    <w:p w:rsidR="005B4BBB" w:rsidRDefault="005B4BBB" w:rsidP="005B4BBB">
      <w:r>
        <w:t>Bij geopereerde honden-patiënten gebruiken wij sinds een paar weken routinematig de Relax-o-Dog tijdens de ontwakingsfase. Wij constateren sindsdien een doorgaans ontspannener ontwaken zelfs bij patiënten die anders uiterst gevoelig op dergelijke situaties reageren.</w:t>
      </w:r>
    </w:p>
    <w:sectPr w:rsidR="005B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BB"/>
    <w:rsid w:val="00267E53"/>
    <w:rsid w:val="005B4BBB"/>
    <w:rsid w:val="008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62C7-F197-48C6-B827-E42648B3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Pattipeilohy</dc:creator>
  <cp:keywords/>
  <dc:description/>
  <cp:lastModifiedBy>M. Pattipeilohy</cp:lastModifiedBy>
  <cp:revision>2</cp:revision>
  <dcterms:created xsi:type="dcterms:W3CDTF">2016-01-26T11:07:00Z</dcterms:created>
  <dcterms:modified xsi:type="dcterms:W3CDTF">2016-01-26T11:07:00Z</dcterms:modified>
</cp:coreProperties>
</file>