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5ED6" w:rsidRDefault="00215ED6">
      <w:r>
        <w:rPr>
          <w:noProof/>
        </w:rPr>
        <w:drawing>
          <wp:inline distT="0" distB="0" distL="0" distR="0">
            <wp:extent cx="5760720" cy="32429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088C0F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D6" w:rsidRDefault="005E73E1">
      <w:proofErr w:type="spellStart"/>
      <w:r>
        <w:t>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footcover</w:t>
      </w:r>
      <w:proofErr w:type="spellEnd"/>
      <w:r>
        <w:t xml:space="preserve"> </w:t>
      </w:r>
      <w:proofErr w:type="spellStart"/>
      <w:r>
        <w:t>fixed</w:t>
      </w:r>
      <w:proofErr w:type="spellEnd"/>
      <w:r>
        <w:t>.</w:t>
      </w:r>
    </w:p>
    <w:p w:rsidR="005E73E1" w:rsidRDefault="00215ED6">
      <w:r>
        <w:rPr>
          <w:noProof/>
        </w:rPr>
        <w:drawing>
          <wp:inline distT="0" distB="0" distL="0" distR="0">
            <wp:extent cx="5760720" cy="32429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CBE66F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E1" w:rsidRDefault="005E73E1">
      <w:proofErr w:type="spellStart"/>
      <w:r>
        <w:t>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. Wind </w:t>
      </w:r>
      <w:proofErr w:type="spellStart"/>
      <w:r>
        <w:t>doesn’t</w:t>
      </w:r>
      <w:proofErr w:type="spellEnd"/>
      <w:r>
        <w:t xml:space="preserve"> go </w:t>
      </w:r>
      <w:proofErr w:type="spellStart"/>
      <w:r>
        <w:t>through</w:t>
      </w:r>
      <w:proofErr w:type="spellEnd"/>
      <w:r>
        <w:t>.</w:t>
      </w:r>
    </w:p>
    <w:p w:rsidR="005E73E1" w:rsidRDefault="00215ED6">
      <w:r>
        <w:rPr>
          <w:noProof/>
        </w:rPr>
        <w:lastRenderedPageBreak/>
        <w:drawing>
          <wp:inline distT="0" distB="0" distL="0" distR="0">
            <wp:extent cx="5760720" cy="3242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8472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E1" w:rsidRDefault="005E73E1">
      <w:r>
        <w:t>You have to put the push-</w:t>
      </w:r>
      <w:proofErr w:type="spellStart"/>
      <w:r>
        <w:t>button</w:t>
      </w:r>
      <w:proofErr w:type="spellEnd"/>
      <w:r w:rsidR="005E46C6">
        <w:t xml:space="preserve"> </w:t>
      </w:r>
      <w:proofErr w:type="spellStart"/>
      <w:r w:rsidR="005E46C6">
        <w:t>together</w:t>
      </w:r>
      <w:proofErr w:type="spellEnd"/>
      <w:r w:rsidR="005E46C6">
        <w:t xml:space="preserve">, </w:t>
      </w:r>
      <w:proofErr w:type="spellStart"/>
      <w:r w:rsidR="005E46C6">
        <w:t>around</w:t>
      </w:r>
      <w:proofErr w:type="spellEnd"/>
      <w:r w:rsidR="005E46C6">
        <w:t xml:space="preserve"> the push-bar.</w:t>
      </w:r>
    </w:p>
    <w:p w:rsidR="005E46C6" w:rsidRDefault="00215ED6">
      <w:r>
        <w:rPr>
          <w:noProof/>
        </w:rPr>
        <w:drawing>
          <wp:inline distT="0" distB="0" distL="0" distR="0">
            <wp:extent cx="5760720" cy="32429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2B0D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6" w:rsidRDefault="005E46C6">
      <w:proofErr w:type="spellStart"/>
      <w:r>
        <w:t>Another</w:t>
      </w:r>
      <w:proofErr w:type="spellEnd"/>
      <w:r>
        <w:t xml:space="preserve"> </w:t>
      </w:r>
      <w:proofErr w:type="spellStart"/>
      <w:r>
        <w:t>example</w:t>
      </w:r>
      <w:proofErr w:type="spellEnd"/>
    </w:p>
    <w:p w:rsidR="005E46C6" w:rsidRDefault="00215ED6">
      <w:r>
        <w:rPr>
          <w:noProof/>
        </w:rPr>
        <w:lastRenderedPageBreak/>
        <w:drawing>
          <wp:inline distT="0" distB="0" distL="0" distR="0">
            <wp:extent cx="5760720" cy="32429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BD36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6" w:rsidRDefault="005E46C6" w:rsidP="005E46C6">
      <w:r>
        <w:t xml:space="preserve">You </w:t>
      </w:r>
      <w:proofErr w:type="spellStart"/>
      <w:r>
        <w:t>need</w:t>
      </w:r>
      <w:proofErr w:type="spellEnd"/>
      <w:r>
        <w:t xml:space="preserve"> to tie </w:t>
      </w:r>
      <w:proofErr w:type="spellStart"/>
      <w:r>
        <w:t>it</w:t>
      </w:r>
      <w:proofErr w:type="spellEnd"/>
      <w:r>
        <w:t xml:space="preserve"> up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w</w:t>
      </w:r>
      <w:r w:rsidR="00211C12">
        <w:t>h</w:t>
      </w:r>
      <w:r>
        <w:t>eel’s</w:t>
      </w:r>
      <w:proofErr w:type="spellEnd"/>
      <w:r>
        <w:t xml:space="preserve"> fixation.</w:t>
      </w:r>
    </w:p>
    <w:p w:rsidR="005E46C6" w:rsidRDefault="005E46C6" w:rsidP="005E46C6">
      <w:r>
        <w:rPr>
          <w:noProof/>
        </w:rPr>
        <w:drawing>
          <wp:inline distT="0" distB="0" distL="0" distR="0" wp14:anchorId="75E406FD" wp14:editId="47ED0694">
            <wp:extent cx="5760720" cy="32429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AAD49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6" w:rsidRDefault="00211C12">
      <w:proofErr w:type="spellStart"/>
      <w:r>
        <w:t>Another</w:t>
      </w:r>
      <w:proofErr w:type="spellEnd"/>
      <w:r>
        <w:t xml:space="preserve"> </w:t>
      </w:r>
      <w:proofErr w:type="spellStart"/>
      <w:r>
        <w:t>example</w:t>
      </w:r>
      <w:proofErr w:type="spellEnd"/>
    </w:p>
    <w:p w:rsidR="005E46C6" w:rsidRDefault="005E46C6"/>
    <w:p w:rsidR="005E46C6" w:rsidRDefault="00215ED6">
      <w:r>
        <w:rPr>
          <w:noProof/>
        </w:rPr>
        <w:lastRenderedPageBreak/>
        <w:drawing>
          <wp:inline distT="0" distB="0" distL="0" distR="0">
            <wp:extent cx="5760720" cy="32429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395BB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6" w:rsidRDefault="00211C12">
      <w:r>
        <w:t xml:space="preserve">How </w:t>
      </w:r>
      <w:proofErr w:type="spellStart"/>
      <w:r>
        <w:t>it</w:t>
      </w:r>
      <w:proofErr w:type="spellEnd"/>
      <w:r>
        <w:t xml:space="preserve"> looks once </w:t>
      </w:r>
      <w:proofErr w:type="spellStart"/>
      <w:r>
        <w:t>fixed</w:t>
      </w:r>
      <w:proofErr w:type="spellEnd"/>
    </w:p>
    <w:p w:rsidR="005D5835" w:rsidRDefault="00215ED6">
      <w:r>
        <w:rPr>
          <w:noProof/>
        </w:rPr>
        <w:drawing>
          <wp:inline distT="0" distB="0" distL="0" distR="0">
            <wp:extent cx="5760720" cy="324294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6E8EB8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6" w:rsidRDefault="00211C12">
      <w:r>
        <w:t xml:space="preserve">The </w:t>
      </w:r>
      <w:proofErr w:type="spellStart"/>
      <w:r>
        <w:t>side</w:t>
      </w:r>
      <w:proofErr w:type="spellEnd"/>
      <w:r>
        <w:t xml:space="preserve"> of the </w:t>
      </w:r>
      <w:proofErr w:type="spellStart"/>
      <w:r>
        <w:t>footcover</w:t>
      </w:r>
      <w:proofErr w:type="spellEnd"/>
      <w:r>
        <w:t xml:space="preserve"> </w:t>
      </w:r>
      <w:proofErr w:type="spellStart"/>
      <w:r>
        <w:t>tied</w:t>
      </w:r>
      <w:proofErr w:type="spellEnd"/>
      <w:r>
        <w:t xml:space="preserve"> up.</w:t>
      </w:r>
      <w:bookmarkStart w:id="0" w:name="_GoBack"/>
      <w:bookmarkEnd w:id="0"/>
    </w:p>
    <w:sectPr w:rsidR="005E4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ED6"/>
    <w:rsid w:val="00211C12"/>
    <w:rsid w:val="00215ED6"/>
    <w:rsid w:val="005D5835"/>
    <w:rsid w:val="005E46C6"/>
    <w:rsid w:val="005E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C64AE"/>
  <w15:chartTrackingRefBased/>
  <w15:docId w15:val="{9BF146F4-957C-4059-BE31-76071F4B0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Allais</dc:creator>
  <cp:keywords/>
  <dc:description/>
  <cp:lastModifiedBy>Thomas Allais</cp:lastModifiedBy>
  <cp:revision>1</cp:revision>
  <dcterms:created xsi:type="dcterms:W3CDTF">2017-12-19T14:09:00Z</dcterms:created>
  <dcterms:modified xsi:type="dcterms:W3CDTF">2017-12-19T14:55:00Z</dcterms:modified>
</cp:coreProperties>
</file>