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66270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7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</w:pPr>
      <w:r>
        <w:rPr/>
        <w:t>GANTS SKI DE FOND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1"/>
        <w:rPr>
          <w:rFonts w:ascii="Arial Black"/>
          <w:b/>
          <w:sz w:val="24"/>
        </w:rPr>
      </w:pPr>
    </w:p>
    <w:p>
      <w:pPr>
        <w:spacing w:before="35"/>
        <w:ind w:left="7041" w:right="0" w:firstLine="0"/>
        <w:jc w:val="left"/>
        <w:rPr>
          <w:b/>
          <w:sz w:val="32"/>
        </w:rPr>
      </w:pPr>
      <w:r>
        <w:rPr/>
        <w:pict>
          <v:group style="position:absolute;margin-left:7.4499pt;margin-top:33.284382pt;width:187.95pt;height:155pt;mso-position-horizontal-relative:page;mso-position-vertical-relative:paragraph;z-index:1048" coordorigin="149,666" coordsize="3759,3100">
            <v:shape style="position:absolute;left:149;top:665;width:1800;height:3100" type="#_x0000_t75" stroked="false">
              <v:imagedata r:id="rId6" o:title=""/>
            </v:shape>
            <v:shape style="position:absolute;left:1949;top:735;width:1959;height:3021" type="#_x0000_t75" stroked="false">
              <v:imagedata r:id="rId7" o:title=""/>
            </v:shape>
            <w10:wrap type="none"/>
          </v:group>
        </w:pict>
      </w:r>
      <w:r>
        <w:rPr>
          <w:b/>
          <w:color w:val="414141"/>
          <w:sz w:val="32"/>
        </w:rPr>
        <w:t>NBG-10</w:t>
      </w:r>
    </w:p>
    <w:p>
      <w:pPr>
        <w:pStyle w:val="BodyText"/>
        <w:spacing w:before="4"/>
        <w:rPr>
          <w:b/>
          <w:sz w:val="46"/>
        </w:rPr>
      </w:pPr>
    </w:p>
    <w:p>
      <w:pPr>
        <w:pStyle w:val="BodyText"/>
        <w:ind w:left="7041"/>
      </w:pPr>
      <w:r>
        <w:rPr>
          <w:color w:val="414141"/>
        </w:rPr>
        <w:t>-Gants hiver et ski softshell</w:t>
      </w:r>
    </w:p>
    <w:p>
      <w:pPr>
        <w:pStyle w:val="BodyText"/>
        <w:spacing w:before="150"/>
        <w:ind w:left="7041"/>
      </w:pPr>
      <w:r>
        <w:rPr>
          <w:color w:val="414141"/>
        </w:rPr>
        <w:t>-Dextérité et aisance</w:t>
      </w:r>
    </w:p>
    <w:p>
      <w:pPr>
        <w:pStyle w:val="BodyText"/>
        <w:spacing w:before="148"/>
        <w:ind w:left="7041"/>
      </w:pPr>
      <w:r>
        <w:rPr>
          <w:color w:val="414141"/>
        </w:rPr>
        <w:t>-Garantie de chaleur et confort</w:t>
      </w:r>
    </w:p>
    <w:p>
      <w:pPr>
        <w:pStyle w:val="BodyText"/>
        <w:spacing w:before="148"/>
        <w:ind w:left="7041"/>
      </w:pPr>
      <w:r>
        <w:rPr/>
        <w:pict>
          <v:group style="position:absolute;margin-left:214.449997pt;margin-top:4.783613pt;width:88.8pt;height:84pt;mso-position-horizontal-relative:page;mso-position-vertical-relative:paragraph;z-index:1072" coordorigin="4289,96" coordsize="1776,1680">
            <v:shape style="position:absolute;left:4289;top:95;width:660;height:1666" type="#_x0000_t75" stroked="false">
              <v:imagedata r:id="rId8" o:title=""/>
            </v:shape>
            <v:shape style="position:absolute;left:4949;top:591;width:1116;height:1184" type="#_x0000_t75" stroked="false">
              <v:imagedata r:id="rId9" o:title=""/>
            </v:shape>
            <w10:wrap type="none"/>
          </v:group>
        </w:pict>
      </w:r>
      <w:r>
        <w:rPr>
          <w:color w:val="414141"/>
        </w:rPr>
        <w:t>-Clarino &amp; nylon respirant</w:t>
      </w:r>
    </w:p>
    <w:p>
      <w:pPr>
        <w:pStyle w:val="BodyText"/>
        <w:spacing w:before="151"/>
        <w:ind w:left="7041"/>
      </w:pPr>
      <w:r>
        <w:rPr>
          <w:color w:val="414141"/>
        </w:rPr>
        <w:t>-Chaud et confortable</w:t>
      </w:r>
    </w:p>
    <w:p>
      <w:pPr>
        <w:pStyle w:val="BodyText"/>
        <w:spacing w:before="148"/>
        <w:ind w:left="7041"/>
      </w:pPr>
      <w:r>
        <w:rPr>
          <w:color w:val="414141"/>
        </w:rPr>
        <w:t>-Nylon &amp; polar fleece. (-5°/-20°)</w:t>
      </w:r>
    </w:p>
    <w:p>
      <w:pPr>
        <w:pStyle w:val="BodyText"/>
        <w:spacing w:before="150"/>
        <w:ind w:left="7041"/>
      </w:pPr>
      <w:r>
        <w:rPr>
          <w:color w:val="414141"/>
        </w:rPr>
        <w:t>-Gant déperlant</w:t>
      </w:r>
    </w:p>
    <w:p>
      <w:pPr>
        <w:pStyle w:val="BodyText"/>
        <w:spacing w:before="148"/>
        <w:ind w:left="7041"/>
      </w:pPr>
      <w:r>
        <w:rPr>
          <w:color w:val="414141"/>
        </w:rPr>
        <w:t>-Couleur disponible : noir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6" w:lineRule="auto" w:before="56"/>
        <w:ind w:left="843" w:right="5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01" w:val="left" w:leader="none"/>
        </w:tabs>
        <w:spacing w:line="321" w:lineRule="exact" w:before="163"/>
        <w:ind w:left="84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5" w:lineRule="exact"/>
        <w:ind w:left="84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101" w:val="left" w:leader="none"/>
        </w:tabs>
        <w:spacing w:before="1"/>
        <w:ind w:left="84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01" w:val="left" w:leader="none"/>
        </w:tabs>
        <w:spacing w:before="241"/>
        <w:ind w:left="84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spacing w:before="12"/>
        <w:rPr>
          <w:b/>
          <w:sz w:val="41"/>
        </w:rPr>
      </w:pPr>
    </w:p>
    <w:p>
      <w:pPr>
        <w:pStyle w:val="BodyText"/>
        <w:ind w:left="843"/>
      </w:pPr>
      <w:r>
        <w:rPr/>
        <w:t>Le gant NBG-10 correspond à ces tailles :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2"/>
        <w:gridCol w:w="1808"/>
        <w:gridCol w:w="1741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NBG-10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1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48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50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56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8.3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59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27.5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63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Pas de stock</w:t>
            </w:r>
          </w:p>
        </w:tc>
        <w:tc>
          <w:tcPr>
            <w:tcW w:w="186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6664959</wp:posOffset>
            </wp:positionH>
            <wp:positionV relativeFrom="paragraph">
              <wp:posOffset>107604</wp:posOffset>
            </wp:positionV>
            <wp:extent cx="876300" cy="800100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2"/>
      <w:ind w:left="387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2017-05-26T11:21:37Z</dcterms:created>
  <dcterms:modified xsi:type="dcterms:W3CDTF">2017-05-26T11:21:37Z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