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C567D" w14:textId="77777777" w:rsidR="002426DE" w:rsidRPr="007839E4" w:rsidRDefault="0050626B">
      <w:pPr>
        <w:rPr>
          <w:rFonts w:ascii="Rajdhani" w:hAnsi="Rajdhani"/>
        </w:rPr>
      </w:pPr>
      <w:r w:rsidRPr="007839E4">
        <w:rPr>
          <w:rFonts w:ascii="Rajdhani" w:hAnsi="Rajdhani"/>
          <w:noProof/>
        </w:rPr>
        <w:drawing>
          <wp:inline distT="0" distB="0" distL="0" distR="0" wp14:anchorId="03D1640B" wp14:editId="12F79C8B">
            <wp:extent cx="5265420" cy="693420"/>
            <wp:effectExtent l="0" t="0" r="0" b="0"/>
            <wp:docPr id="1" name="Picture 1" descr="epic:Users:Laila:Documents:25 fillamentum:03 grafika:logo:fillamentum_logo_manual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:Users:Laila:Documents:25 fillamentum:03 grafika:logo:fillamentum_logo_manual_lo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B534" w14:textId="77777777" w:rsidR="0050626B" w:rsidRPr="007839E4" w:rsidRDefault="0050626B">
      <w:pPr>
        <w:rPr>
          <w:rFonts w:ascii="Rajdhani" w:hAnsi="Rajdhani"/>
        </w:rPr>
      </w:pPr>
    </w:p>
    <w:p w14:paraId="5B9A63C8" w14:textId="77777777" w:rsidR="0050626B" w:rsidRPr="007839E4" w:rsidRDefault="00F94171">
      <w:pPr>
        <w:rPr>
          <w:rFonts w:ascii="Rajdhani" w:hAnsi="Rajdhani"/>
          <w:lang w:val="sk-SK"/>
        </w:rPr>
      </w:pPr>
      <w:r w:rsidRPr="007839E4">
        <w:rPr>
          <w:rFonts w:ascii="Rajdhani" w:hAnsi="Rajdhani"/>
        </w:rPr>
        <w:t>Public release</w:t>
      </w:r>
      <w:r w:rsidR="0050626B" w:rsidRPr="007839E4">
        <w:rPr>
          <w:rFonts w:ascii="Rajdhani" w:hAnsi="Rajdhani"/>
          <w:lang w:val="sk-SK"/>
        </w:rPr>
        <w:t>: 7. 10. 2017</w:t>
      </w:r>
    </w:p>
    <w:p w14:paraId="4CF2CBF8" w14:textId="77777777" w:rsidR="0050626B" w:rsidRPr="007839E4" w:rsidRDefault="0050626B">
      <w:pPr>
        <w:rPr>
          <w:rFonts w:ascii="Rajdhani" w:hAnsi="Rajdhani"/>
          <w:lang w:val="sk-SK"/>
        </w:rPr>
      </w:pPr>
    </w:p>
    <w:p w14:paraId="1987BA8B" w14:textId="77777777" w:rsidR="00F94171" w:rsidRPr="00F94171" w:rsidRDefault="00F94171" w:rsidP="00F94171">
      <w:pPr>
        <w:spacing w:before="320" w:after="80"/>
        <w:rPr>
          <w:rFonts w:ascii="Rajdhani Semibold" w:hAnsi="Rajdhani Semibold" w:cs="Times New Roman"/>
          <w:sz w:val="44"/>
          <w:szCs w:val="44"/>
        </w:rPr>
      </w:pPr>
      <w:r w:rsidRPr="00F94171">
        <w:rPr>
          <w:rFonts w:ascii="Rajdhani Semibold" w:hAnsi="Rajdhani Semibold" w:cs="Arial"/>
          <w:color w:val="434343"/>
          <w:sz w:val="44"/>
          <w:szCs w:val="44"/>
        </w:rPr>
        <w:t xml:space="preserve">Next generation of 3D printing materials is here - Welcome CPE by </w:t>
      </w:r>
      <w:proofErr w:type="spellStart"/>
      <w:r w:rsidRPr="00F94171">
        <w:rPr>
          <w:rFonts w:ascii="Rajdhani Semibold" w:hAnsi="Rajdhani Semibold" w:cs="Arial"/>
          <w:color w:val="434343"/>
          <w:sz w:val="44"/>
          <w:szCs w:val="44"/>
        </w:rPr>
        <w:t>Fillamentum</w:t>
      </w:r>
      <w:proofErr w:type="spellEnd"/>
      <w:r w:rsidRPr="00F94171">
        <w:rPr>
          <w:rFonts w:ascii="Rajdhani Semibold" w:hAnsi="Rajdhani Semibold" w:cs="Arial"/>
          <w:color w:val="434343"/>
          <w:sz w:val="44"/>
          <w:szCs w:val="44"/>
        </w:rPr>
        <w:t>!</w:t>
      </w:r>
    </w:p>
    <w:p w14:paraId="070C2AFC" w14:textId="77777777" w:rsidR="00F94171" w:rsidRPr="00F94171" w:rsidRDefault="00F94171" w:rsidP="00F94171">
      <w:pPr>
        <w:rPr>
          <w:rFonts w:ascii="Rajdhani" w:eastAsia="Times New Roman" w:hAnsi="Rajdhani" w:cs="Times New Roman"/>
        </w:rPr>
      </w:pPr>
    </w:p>
    <w:p w14:paraId="78D9B9C5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>We are proud to present you our brand new generation of high-performance co-polyesters - CPE.</w:t>
      </w:r>
    </w:p>
    <w:p w14:paraId="53B8AB8F" w14:textId="77777777" w:rsidR="00F94171" w:rsidRPr="00F94171" w:rsidRDefault="00F94171" w:rsidP="00F94171">
      <w:pPr>
        <w:rPr>
          <w:rFonts w:ascii="Rajdhani" w:eastAsia="Times New Roman" w:hAnsi="Rajdhani" w:cs="Times New Roman"/>
        </w:rPr>
      </w:pPr>
    </w:p>
    <w:p w14:paraId="6E9A637D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212121"/>
        </w:rPr>
        <w:t xml:space="preserve">CPE by </w:t>
      </w:r>
      <w:proofErr w:type="spellStart"/>
      <w:r w:rsidRPr="00F94171">
        <w:rPr>
          <w:rFonts w:ascii="Rajdhani" w:hAnsi="Rajdhani" w:cs="Arial"/>
          <w:color w:val="212121"/>
        </w:rPr>
        <w:t>Fillamentum</w:t>
      </w:r>
      <w:proofErr w:type="spellEnd"/>
      <w:r w:rsidRPr="00F94171">
        <w:rPr>
          <w:rFonts w:ascii="Rajdhani" w:hAnsi="Rajdhani" w:cs="Arial"/>
          <w:color w:val="212121"/>
        </w:rPr>
        <w:t xml:space="preserve"> is the best of the best! Engineered for quality and easy printing with features that will dwarf all PET based materials.</w:t>
      </w:r>
    </w:p>
    <w:p w14:paraId="33E7AABF" w14:textId="77777777" w:rsidR="00F94171" w:rsidRPr="00F94171" w:rsidRDefault="00F94171" w:rsidP="00F94171">
      <w:pPr>
        <w:rPr>
          <w:rFonts w:ascii="Rajdhani" w:eastAsia="Times New Roman" w:hAnsi="Rajdhani" w:cs="Times New Roman"/>
        </w:rPr>
      </w:pPr>
    </w:p>
    <w:p w14:paraId="598E306F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212121"/>
        </w:rPr>
        <w:t xml:space="preserve">Characterized: </w:t>
      </w:r>
    </w:p>
    <w:p w14:paraId="3EE5045E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high</w:t>
      </w:r>
      <w:proofErr w:type="gramEnd"/>
      <w:r w:rsidRPr="00F94171">
        <w:rPr>
          <w:rFonts w:ascii="Rajdhani" w:hAnsi="Rajdhani" w:cs="Arial"/>
          <w:color w:val="000000"/>
        </w:rPr>
        <w:t xml:space="preserve"> impact strength (no break) and higher hardness </w:t>
      </w:r>
    </w:p>
    <w:p w14:paraId="72E54F28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high</w:t>
      </w:r>
      <w:proofErr w:type="gramEnd"/>
      <w:r w:rsidRPr="00F94171">
        <w:rPr>
          <w:rFonts w:ascii="Rajdhani" w:hAnsi="Rajdhani" w:cs="Arial"/>
          <w:color w:val="000000"/>
        </w:rPr>
        <w:t xml:space="preserve"> tensile strength and thermal resistance</w:t>
      </w:r>
    </w:p>
    <w:p w14:paraId="621A9688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>- FDA approved and 100% recyclable material</w:t>
      </w:r>
    </w:p>
    <w:p w14:paraId="310DD9EA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BPA free and environmentally friendly </w:t>
      </w:r>
    </w:p>
    <w:p w14:paraId="7B6DBF2B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no</w:t>
      </w:r>
      <w:proofErr w:type="gramEnd"/>
      <w:r w:rsidRPr="00F94171">
        <w:rPr>
          <w:rFonts w:ascii="Rajdhani" w:hAnsi="Rajdhani" w:cs="Arial"/>
          <w:color w:val="000000"/>
        </w:rPr>
        <w:t xml:space="preserve"> warping, easy and clean printing</w:t>
      </w:r>
    </w:p>
    <w:p w14:paraId="3C4BDAAB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no</w:t>
      </w:r>
      <w:proofErr w:type="gramEnd"/>
      <w:r w:rsidRPr="00F94171">
        <w:rPr>
          <w:rFonts w:ascii="Rajdhani" w:hAnsi="Rajdhani" w:cs="Arial"/>
          <w:color w:val="000000"/>
        </w:rPr>
        <w:t xml:space="preserve"> odors or fumes while printing</w:t>
      </w:r>
    </w:p>
    <w:p w14:paraId="4510AA50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stronger</w:t>
      </w:r>
      <w:proofErr w:type="gramEnd"/>
      <w:r w:rsidRPr="00F94171">
        <w:rPr>
          <w:rFonts w:ascii="Rajdhani" w:hAnsi="Rajdhani" w:cs="Arial"/>
          <w:color w:val="000000"/>
        </w:rPr>
        <w:t xml:space="preserve"> than PLA, durable as ABS</w:t>
      </w:r>
    </w:p>
    <w:p w14:paraId="2B6290E3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excellent</w:t>
      </w:r>
      <w:proofErr w:type="gramEnd"/>
      <w:r w:rsidRPr="00F94171">
        <w:rPr>
          <w:rFonts w:ascii="Rajdhani" w:hAnsi="Rajdhani" w:cs="Arial"/>
          <w:color w:val="000000"/>
        </w:rPr>
        <w:t xml:space="preserve"> layer to layer adhesion and adhesion to other materials with multi material printing</w:t>
      </w:r>
    </w:p>
    <w:p w14:paraId="7F5D156D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great</w:t>
      </w:r>
      <w:proofErr w:type="gramEnd"/>
      <w:r w:rsidRPr="00F94171">
        <w:rPr>
          <w:rFonts w:ascii="Rajdhani" w:hAnsi="Rajdhani" w:cs="Arial"/>
          <w:color w:val="000000"/>
        </w:rPr>
        <w:t xml:space="preserve"> transparency in thin layer</w:t>
      </w:r>
    </w:p>
    <w:p w14:paraId="310BE2F2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great</w:t>
      </w:r>
      <w:proofErr w:type="gramEnd"/>
      <w:r w:rsidRPr="00F94171">
        <w:rPr>
          <w:rFonts w:ascii="Rajdhani" w:hAnsi="Rajdhani" w:cs="Arial"/>
          <w:color w:val="000000"/>
        </w:rPr>
        <w:t xml:space="preserve"> chemical resistance</w:t>
      </w:r>
    </w:p>
    <w:p w14:paraId="300E2A91" w14:textId="77777777" w:rsidR="00F94171" w:rsidRPr="00F94171" w:rsidRDefault="00F94171" w:rsidP="00F94171">
      <w:pPr>
        <w:rPr>
          <w:rFonts w:ascii="Rajdhani" w:eastAsia="Times New Roman" w:hAnsi="Rajdhani" w:cs="Times New Roman"/>
        </w:rPr>
      </w:pPr>
    </w:p>
    <w:p w14:paraId="2A83CF8C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 xml:space="preserve">- </w:t>
      </w:r>
      <w:proofErr w:type="gramStart"/>
      <w:r w:rsidRPr="00F94171">
        <w:rPr>
          <w:rFonts w:ascii="Rajdhani" w:hAnsi="Rajdhani" w:cs="Arial"/>
          <w:color w:val="000000"/>
        </w:rPr>
        <w:t>medical</w:t>
      </w:r>
      <w:proofErr w:type="gramEnd"/>
      <w:r w:rsidRPr="00F94171">
        <w:rPr>
          <w:rFonts w:ascii="Rajdhani" w:hAnsi="Rajdhani" w:cs="Arial"/>
          <w:color w:val="000000"/>
        </w:rPr>
        <w:t xml:space="preserve"> version available per request</w:t>
      </w:r>
    </w:p>
    <w:p w14:paraId="1DBE03A8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>(</w:t>
      </w:r>
      <w:proofErr w:type="gramStart"/>
      <w:r w:rsidRPr="00F94171">
        <w:rPr>
          <w:rFonts w:ascii="Rajdhani" w:hAnsi="Rajdhani" w:cs="Arial"/>
          <w:color w:val="000000"/>
        </w:rPr>
        <w:t>comparison</w:t>
      </w:r>
      <w:proofErr w:type="gramEnd"/>
      <w:r w:rsidRPr="00F94171">
        <w:rPr>
          <w:rFonts w:ascii="Rajdhani" w:hAnsi="Rajdhani" w:cs="Arial"/>
          <w:color w:val="000000"/>
        </w:rPr>
        <w:t xml:space="preserve"> made by publically accessible </w:t>
      </w:r>
      <w:proofErr w:type="spellStart"/>
      <w:r w:rsidRPr="00F94171">
        <w:rPr>
          <w:rFonts w:ascii="Rajdhani" w:hAnsi="Rajdhani" w:cs="Arial"/>
          <w:color w:val="000000"/>
        </w:rPr>
        <w:t>informations</w:t>
      </w:r>
      <w:proofErr w:type="spellEnd"/>
      <w:r w:rsidRPr="00F94171">
        <w:rPr>
          <w:rFonts w:ascii="Rajdhani" w:hAnsi="Rajdhani" w:cs="Arial"/>
          <w:color w:val="000000"/>
        </w:rPr>
        <w:t xml:space="preserve"> from other producers)</w:t>
      </w:r>
    </w:p>
    <w:p w14:paraId="1D9EF6AF" w14:textId="77777777" w:rsidR="00F94171" w:rsidRPr="00F94171" w:rsidRDefault="00F94171" w:rsidP="00F94171">
      <w:pPr>
        <w:rPr>
          <w:rFonts w:ascii="Rajdhani" w:eastAsia="Times New Roman" w:hAnsi="Rajdhani" w:cs="Times New Roman"/>
        </w:rPr>
      </w:pPr>
    </w:p>
    <w:p w14:paraId="766A6951" w14:textId="77777777" w:rsidR="00F94171" w:rsidRPr="00F94171" w:rsidRDefault="00F94171" w:rsidP="00F94171">
      <w:pPr>
        <w:rPr>
          <w:rFonts w:ascii="Rajdhani" w:hAnsi="Rajdhani" w:cs="Times New Roman"/>
        </w:rPr>
      </w:pPr>
      <w:r w:rsidRPr="00F94171">
        <w:rPr>
          <w:rFonts w:ascii="Rajdhani" w:hAnsi="Rajdhani" w:cs="Arial"/>
          <w:color w:val="000000"/>
        </w:rPr>
        <w:t>Available in 1.75 and 2.85 mm</w:t>
      </w:r>
    </w:p>
    <w:p w14:paraId="6B574F25" w14:textId="77777777" w:rsidR="0050626B" w:rsidRPr="007839E4" w:rsidRDefault="0050626B" w:rsidP="0050626B">
      <w:pPr>
        <w:rPr>
          <w:rFonts w:ascii="Rajdhani" w:eastAsia="Times New Roman" w:hAnsi="Rajdhani" w:cs="Times New Roman"/>
        </w:rPr>
      </w:pPr>
    </w:p>
    <w:p w14:paraId="0F842F10" w14:textId="77777777" w:rsidR="0050626B" w:rsidRPr="007839E4" w:rsidRDefault="0050626B" w:rsidP="0050626B">
      <w:pPr>
        <w:rPr>
          <w:rFonts w:ascii="Rajdhani" w:eastAsia="Times New Roman" w:hAnsi="Rajdhani" w:cs="Times New Roman"/>
        </w:rPr>
      </w:pPr>
      <w:r w:rsidRPr="007839E4">
        <w:rPr>
          <w:rFonts w:ascii="Rajdhani" w:eastAsia="Times New Roman" w:hAnsi="Rajdhani" w:cs="Times New Roman"/>
        </w:rPr>
        <w:t>=======================================</w:t>
      </w:r>
    </w:p>
    <w:p w14:paraId="5D0E2C96" w14:textId="77777777" w:rsidR="0050626B" w:rsidRPr="007839E4" w:rsidRDefault="007839E4">
      <w:pPr>
        <w:rPr>
          <w:rFonts w:ascii="Rajdhani" w:eastAsia="Times New Roman" w:hAnsi="Rajdhani" w:cs="Times New Roman"/>
        </w:rPr>
      </w:pPr>
      <w:r>
        <w:rPr>
          <w:rFonts w:ascii="Rajdhani" w:eastAsia="Times New Roman" w:hAnsi="Rajdhani" w:cs="Times New Roman"/>
        </w:rPr>
        <w:t>More on</w:t>
      </w:r>
      <w:bookmarkStart w:id="0" w:name="_GoBack"/>
      <w:bookmarkEnd w:id="0"/>
      <w:r w:rsidR="0050626B" w:rsidRPr="007839E4">
        <w:rPr>
          <w:rFonts w:ascii="Rajdhani" w:eastAsia="Times New Roman" w:hAnsi="Rajdhani" w:cs="Times New Roman"/>
        </w:rPr>
        <w:t xml:space="preserve">: </w:t>
      </w:r>
      <w:hyperlink r:id="rId6" w:history="1">
        <w:r w:rsidR="0050626B" w:rsidRPr="007839E4">
          <w:rPr>
            <w:rStyle w:val="Hyperlink"/>
            <w:rFonts w:ascii="Rajdhani" w:eastAsia="Times New Roman" w:hAnsi="Rajdhani" w:cs="Times New Roman"/>
          </w:rPr>
          <w:t>www.fillamentum.com</w:t>
        </w:r>
      </w:hyperlink>
      <w:r w:rsidR="0050626B" w:rsidRPr="007839E4">
        <w:rPr>
          <w:rFonts w:ascii="Rajdhani" w:eastAsia="Times New Roman" w:hAnsi="Rajdhani" w:cs="Times New Roman"/>
        </w:rPr>
        <w:t xml:space="preserve"> </w:t>
      </w:r>
      <w:r>
        <w:rPr>
          <w:rFonts w:ascii="Rajdhani" w:eastAsia="Times New Roman" w:hAnsi="Rajdhani" w:cs="Times New Roman"/>
        </w:rPr>
        <w:t>or</w:t>
      </w:r>
      <w:r w:rsidR="0050626B" w:rsidRPr="007839E4">
        <w:rPr>
          <w:rFonts w:ascii="Rajdhani" w:eastAsia="Times New Roman" w:hAnsi="Rajdhani" w:cs="Times New Roman"/>
        </w:rPr>
        <w:t xml:space="preserve"> </w:t>
      </w:r>
      <w:hyperlink r:id="rId7" w:history="1">
        <w:r w:rsidR="0050626B" w:rsidRPr="007839E4">
          <w:rPr>
            <w:rStyle w:val="Hyperlink"/>
            <w:rFonts w:ascii="Rajdhani" w:eastAsia="Times New Roman" w:hAnsi="Rajdhani" w:cs="Times New Roman"/>
          </w:rPr>
          <w:t>marketing@fillamentum.com</w:t>
        </w:r>
      </w:hyperlink>
      <w:r w:rsidR="0050626B" w:rsidRPr="007839E4">
        <w:rPr>
          <w:rFonts w:ascii="Rajdhani" w:eastAsia="Times New Roman" w:hAnsi="Rajdhani" w:cs="Times New Roman"/>
        </w:rPr>
        <w:t xml:space="preserve"> </w:t>
      </w:r>
    </w:p>
    <w:sectPr w:rsidR="0050626B" w:rsidRPr="007839E4" w:rsidSect="002426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B"/>
    <w:rsid w:val="002426DE"/>
    <w:rsid w:val="0050626B"/>
    <w:rsid w:val="007839E4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B9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6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illamentum.com" TargetMode="External"/><Relationship Id="rId7" Type="http://schemas.openxmlformats.org/officeDocument/2006/relationships/hyperlink" Target="mailto:marketing@fillamentu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2017-12-07T08:39:00Z</dcterms:created>
  <dcterms:modified xsi:type="dcterms:W3CDTF">2017-12-07T08:39:00Z</dcterms:modified>
</cp:coreProperties>
</file>